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outlineLvl w:val="0"/>
        <w:rPr>
          <w:rFonts w:hint="default" w:ascii="仿宋_GB2312" w:hAnsi="仿宋_GB2312" w:eastAsia="仿宋_GB2312" w:cs="仿宋_GB2312"/>
          <w:sz w:val="32"/>
          <w:szCs w:val="32"/>
          <w:highlight w:val="none"/>
          <w:lang w:val="en-US" w:eastAsia="zh-CN"/>
        </w:rPr>
      </w:pPr>
      <w:bookmarkStart w:id="0" w:name="_Toc5518"/>
      <w:bookmarkStart w:id="1" w:name="_Toc21254"/>
      <w:bookmarkStart w:id="2" w:name="_Toc19853"/>
      <w:bookmarkStart w:id="3" w:name="_Toc22168"/>
      <w:bookmarkStart w:id="4" w:name="_Toc4709"/>
      <w:bookmarkStart w:id="29" w:name="_GoBack"/>
      <w:bookmarkEnd w:id="29"/>
      <w:r>
        <w:rPr>
          <w:rFonts w:hint="eastAsia" w:ascii="仿宋_GB2312" w:hAnsi="仿宋_GB2312" w:eastAsia="仿宋_GB2312" w:cs="仿宋_GB2312"/>
          <w:sz w:val="32"/>
          <w:szCs w:val="32"/>
          <w:highlight w:val="none"/>
          <w:lang w:val="en-US" w:eastAsia="zh-CN"/>
        </w:rPr>
        <w:t>附件5：</w:t>
      </w:r>
      <w:bookmarkEnd w:id="0"/>
      <w:bookmarkEnd w:id="1"/>
      <w:bookmarkEnd w:id="2"/>
      <w:bookmarkEnd w:id="3"/>
      <w:bookmarkEnd w:id="4"/>
    </w:p>
    <w:p>
      <w:pPr>
        <w:pStyle w:val="6"/>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宋体" w:hAnsi="宋体" w:eastAsia="宋体" w:cs="宋体"/>
          <w:b/>
          <w:bCs/>
          <w:sz w:val="36"/>
          <w:szCs w:val="36"/>
          <w:highlight w:val="none"/>
          <w:lang w:val="en-US" w:eastAsia="zh-CN"/>
        </w:rPr>
      </w:pPr>
      <w:bookmarkStart w:id="5" w:name="_Toc5259"/>
      <w:r>
        <w:rPr>
          <w:rFonts w:hint="eastAsia" w:ascii="宋体" w:hAnsi="宋体" w:eastAsia="宋体" w:cs="宋体"/>
          <w:b/>
          <w:bCs/>
          <w:sz w:val="36"/>
          <w:szCs w:val="36"/>
          <w:highlight w:val="none"/>
          <w:lang w:val="en-US" w:eastAsia="zh-CN"/>
        </w:rPr>
        <w:t>证券基金经营机构董事、监事、高级管理人员</w:t>
      </w:r>
      <w:bookmarkEnd w:id="5"/>
    </w:p>
    <w:p>
      <w:pPr>
        <w:pStyle w:val="6"/>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宋体" w:hAnsi="宋体" w:eastAsia="宋体" w:cs="宋体"/>
          <w:b/>
          <w:bCs/>
          <w:sz w:val="36"/>
          <w:szCs w:val="36"/>
          <w:highlight w:val="none"/>
          <w:lang w:val="en-US" w:eastAsia="zh-CN"/>
        </w:rPr>
      </w:pPr>
      <w:bookmarkStart w:id="6" w:name="_Toc29320"/>
      <w:r>
        <w:rPr>
          <w:rFonts w:hint="eastAsia" w:ascii="宋体" w:hAnsi="宋体" w:eastAsia="宋体" w:cs="宋体"/>
          <w:b/>
          <w:bCs/>
          <w:sz w:val="36"/>
          <w:szCs w:val="36"/>
          <w:highlight w:val="none"/>
          <w:lang w:val="en-US" w:eastAsia="zh-CN"/>
        </w:rPr>
        <w:t>及分支机构负责人任职情况备案登记表</w:t>
      </w:r>
      <w:bookmarkEnd w:id="6"/>
    </w:p>
    <w:p>
      <w:pPr>
        <w:pStyle w:val="4"/>
        <w:spacing w:line="540" w:lineRule="exact"/>
        <w:jc w:val="center"/>
        <w:rPr>
          <w:rFonts w:hint="default" w:ascii="Times New Roman" w:hAnsi="Times New Roman" w:cs="Times New Roman"/>
          <w:b/>
          <w:bCs/>
          <w:sz w:val="28"/>
          <w:szCs w:val="36"/>
          <w:highlight w:val="none"/>
        </w:rPr>
      </w:pPr>
    </w:p>
    <w:p>
      <w:pPr>
        <w:pStyle w:val="4"/>
        <w:spacing w:line="540" w:lineRule="exact"/>
        <w:rPr>
          <w:rFonts w:hint="default" w:ascii="Times New Roman" w:hAnsi="Times New Roman" w:cs="Times New Roman"/>
          <w:b/>
          <w:bCs/>
          <w:sz w:val="28"/>
          <w:szCs w:val="28"/>
          <w:highlight w:val="none"/>
        </w:rPr>
      </w:pPr>
    </w:p>
    <w:p>
      <w:pPr>
        <w:pStyle w:val="4"/>
        <w:spacing w:line="540" w:lineRule="exact"/>
        <w:rPr>
          <w:rFonts w:hint="default" w:ascii="Times New Roman" w:hAnsi="Times New Roman" w:cs="Times New Roman"/>
          <w:b/>
          <w:bCs/>
          <w:sz w:val="30"/>
          <w:szCs w:val="26"/>
          <w:highlight w:val="none"/>
        </w:rPr>
      </w:pPr>
      <w:r>
        <w:rPr>
          <w:rFonts w:hint="default" w:ascii="Times New Roman" w:hAnsi="Times New Roman" w:cs="Times New Roman"/>
          <w:b/>
          <w:bCs/>
          <w:sz w:val="30"/>
          <w:szCs w:val="26"/>
          <w:highlight w:val="none"/>
        </w:rPr>
        <w:t>重要提示：受聘人必须如实填写本表，拟聘任单位负有对本表内容进行审查的责任，如出现虚假、隐瞒、遗漏等问题，受聘人和聘任单位负法律责任。</w:t>
      </w:r>
    </w:p>
    <w:p>
      <w:pPr>
        <w:pStyle w:val="4"/>
        <w:spacing w:line="540" w:lineRule="exact"/>
        <w:rPr>
          <w:rFonts w:hint="default" w:ascii="Times New Roman" w:hAnsi="Times New Roman" w:cs="Times New Roman"/>
          <w:b/>
          <w:bCs/>
          <w:sz w:val="28"/>
          <w:szCs w:val="28"/>
          <w:highlight w:val="none"/>
        </w:rPr>
      </w:pPr>
    </w:p>
    <w:p>
      <w:pPr>
        <w:pStyle w:val="4"/>
        <w:spacing w:line="540" w:lineRule="exact"/>
        <w:rPr>
          <w:rFonts w:hint="default" w:ascii="Times New Roman" w:hAnsi="Times New Roman" w:eastAsia="楷体_GB2312" w:cs="Times New Roman"/>
          <w:sz w:val="28"/>
          <w:szCs w:val="28"/>
          <w:highlight w:val="none"/>
        </w:rPr>
      </w:pPr>
    </w:p>
    <w:p>
      <w:pPr>
        <w:pStyle w:val="4"/>
        <w:spacing w:line="540" w:lineRule="exact"/>
        <w:ind w:firstLine="570"/>
        <w:rPr>
          <w:rFonts w:hint="default" w:ascii="Times New Roman" w:hAnsi="Times New Roman" w:eastAsia="楷体_GB2312" w:cs="Times New Roman"/>
          <w:sz w:val="28"/>
          <w:szCs w:val="26"/>
          <w:highlight w:val="none"/>
        </w:rPr>
      </w:pPr>
      <w:r>
        <w:rPr>
          <w:rFonts w:hint="default" w:ascii="Times New Roman" w:hAnsi="Times New Roman" w:eastAsia="楷体_GB2312" w:cs="Times New Roman"/>
          <w:sz w:val="28"/>
          <w:szCs w:val="26"/>
          <w:highlight w:val="none"/>
        </w:rPr>
        <w:t>受 聘 人</w:t>
      </w:r>
      <w:r>
        <w:rPr>
          <w:rFonts w:hint="default" w:ascii="Times New Roman" w:hAnsi="Times New Roman" w:eastAsia="楷体_GB2312" w:cs="Times New Roman"/>
          <w:sz w:val="28"/>
          <w:szCs w:val="26"/>
          <w:highlight w:val="none"/>
          <w:u w:val="single"/>
        </w:rPr>
        <w:t xml:space="preserve">                                            </w:t>
      </w:r>
    </w:p>
    <w:p>
      <w:pPr>
        <w:pStyle w:val="4"/>
        <w:spacing w:line="540" w:lineRule="exact"/>
        <w:ind w:firstLine="570"/>
        <w:rPr>
          <w:rFonts w:hint="default" w:ascii="Times New Roman" w:hAnsi="Times New Roman" w:eastAsia="楷体_GB2312" w:cs="Times New Roman"/>
          <w:sz w:val="28"/>
          <w:szCs w:val="26"/>
          <w:highlight w:val="none"/>
          <w:u w:val="single"/>
        </w:rPr>
      </w:pPr>
      <w:r>
        <w:rPr>
          <w:rFonts w:hint="default" w:ascii="Times New Roman" w:hAnsi="Times New Roman" w:eastAsia="楷体_GB2312" w:cs="Times New Roman"/>
          <w:sz w:val="28"/>
          <w:szCs w:val="26"/>
          <w:highlight w:val="none"/>
        </w:rPr>
        <w:t>受聘职务</w:t>
      </w:r>
      <w:r>
        <w:rPr>
          <w:rFonts w:hint="default" w:ascii="Times New Roman" w:hAnsi="Times New Roman" w:eastAsia="楷体_GB2312" w:cs="Times New Roman"/>
          <w:sz w:val="28"/>
          <w:szCs w:val="26"/>
          <w:highlight w:val="none"/>
          <w:u w:val="single"/>
        </w:rPr>
        <w:t xml:space="preserve">                                            </w:t>
      </w:r>
    </w:p>
    <w:p>
      <w:pPr>
        <w:pStyle w:val="4"/>
        <w:spacing w:line="540" w:lineRule="exact"/>
        <w:ind w:firstLine="570"/>
        <w:rPr>
          <w:rFonts w:hint="default" w:ascii="Times New Roman" w:hAnsi="Times New Roman" w:eastAsia="楷体_GB2312" w:cs="Times New Roman"/>
          <w:sz w:val="28"/>
          <w:szCs w:val="26"/>
          <w:highlight w:val="none"/>
          <w:u w:val="single"/>
        </w:rPr>
      </w:pPr>
      <w:r>
        <w:rPr>
          <w:rFonts w:hint="default" w:ascii="Times New Roman" w:hAnsi="Times New Roman" w:eastAsia="楷体_GB2312" w:cs="Times New Roman"/>
          <w:sz w:val="28"/>
          <w:szCs w:val="26"/>
          <w:highlight w:val="none"/>
        </w:rPr>
        <w:t>聘任单位</w:t>
      </w:r>
      <w:r>
        <w:rPr>
          <w:rFonts w:hint="default" w:ascii="Times New Roman" w:hAnsi="Times New Roman" w:eastAsia="楷体_GB2312" w:cs="Times New Roman"/>
          <w:sz w:val="28"/>
          <w:szCs w:val="26"/>
          <w:highlight w:val="none"/>
          <w:u w:val="single"/>
        </w:rPr>
        <w:t xml:space="preserve">                                          </w:t>
      </w:r>
    </w:p>
    <w:p>
      <w:pPr>
        <w:pStyle w:val="4"/>
        <w:spacing w:line="540" w:lineRule="exact"/>
        <w:ind w:firstLine="570"/>
        <w:rPr>
          <w:rFonts w:hint="default" w:ascii="Times New Roman" w:hAnsi="Times New Roman" w:eastAsia="仿宋_GB2312" w:cs="Times New Roman"/>
          <w:sz w:val="28"/>
          <w:szCs w:val="26"/>
          <w:highlight w:val="none"/>
        </w:rPr>
      </w:pPr>
      <w:r>
        <w:rPr>
          <w:rFonts w:hint="default" w:ascii="Times New Roman" w:hAnsi="Times New Roman" w:eastAsia="楷体_GB2312" w:cs="Times New Roman"/>
          <w:sz w:val="28"/>
          <w:szCs w:val="26"/>
          <w:highlight w:val="none"/>
        </w:rPr>
        <w:t>填表时间</w:t>
      </w:r>
      <w:r>
        <w:rPr>
          <w:rFonts w:hint="default" w:ascii="Times New Roman" w:hAnsi="Times New Roman" w:eastAsia="楷体_GB2312" w:cs="Times New Roman"/>
          <w:sz w:val="28"/>
          <w:szCs w:val="26"/>
          <w:highlight w:val="none"/>
          <w:u w:val="single"/>
        </w:rPr>
        <w:t xml:space="preserve">          </w:t>
      </w:r>
      <w:r>
        <w:rPr>
          <w:rFonts w:hint="default" w:ascii="Times New Roman" w:hAnsi="Times New Roman" w:eastAsia="仿宋_GB2312" w:cs="Times New Roman"/>
          <w:sz w:val="28"/>
          <w:szCs w:val="26"/>
          <w:highlight w:val="none"/>
          <w:u w:val="single"/>
        </w:rPr>
        <w:t xml:space="preserve">                                  </w:t>
      </w:r>
    </w:p>
    <w:p>
      <w:pPr>
        <w:pStyle w:val="4"/>
        <w:spacing w:line="540" w:lineRule="exact"/>
        <w:rPr>
          <w:rFonts w:hint="default" w:ascii="Times New Roman" w:hAnsi="Times New Roman" w:eastAsia="仿宋_GB2312" w:cs="Times New Roman"/>
          <w:sz w:val="28"/>
          <w:szCs w:val="26"/>
          <w:highlight w:val="none"/>
        </w:rPr>
      </w:pPr>
    </w:p>
    <w:p>
      <w:pPr>
        <w:pStyle w:val="4"/>
        <w:spacing w:line="540" w:lineRule="exact"/>
        <w:rPr>
          <w:rFonts w:hint="default" w:ascii="Times New Roman" w:hAnsi="Times New Roman" w:eastAsia="仿宋_GB2312" w:cs="Times New Roman"/>
          <w:sz w:val="28"/>
          <w:szCs w:val="26"/>
          <w:highlight w:val="none"/>
        </w:rPr>
      </w:pPr>
    </w:p>
    <w:p>
      <w:pPr>
        <w:pStyle w:val="4"/>
        <w:spacing w:line="540" w:lineRule="exact"/>
        <w:rPr>
          <w:rFonts w:hint="default" w:ascii="Times New Roman" w:hAnsi="Times New Roman" w:eastAsia="仿宋_GB2312" w:cs="Times New Roman"/>
          <w:sz w:val="28"/>
          <w:szCs w:val="28"/>
          <w:highlight w:val="none"/>
        </w:rPr>
      </w:pPr>
    </w:p>
    <w:p>
      <w:pPr>
        <w:pStyle w:val="4"/>
        <w:spacing w:line="540" w:lineRule="exact"/>
        <w:jc w:val="center"/>
        <w:rPr>
          <w:rFonts w:hint="default" w:ascii="Times New Roman" w:hAnsi="Times New Roman" w:cs="Times New Roman"/>
          <w:b/>
          <w:bCs/>
          <w:sz w:val="28"/>
          <w:szCs w:val="30"/>
          <w:highlight w:val="none"/>
        </w:rPr>
      </w:pPr>
      <w:bookmarkStart w:id="7" w:name="_Toc4804"/>
      <w:r>
        <w:rPr>
          <w:rFonts w:hint="default" w:ascii="Times New Roman" w:hAnsi="Times New Roman" w:cs="Times New Roman"/>
          <w:b/>
          <w:bCs/>
          <w:sz w:val="28"/>
          <w:szCs w:val="30"/>
          <w:highlight w:val="none"/>
        </w:rPr>
        <w:t>中国证券监督管理委员会</w:t>
      </w:r>
      <w:bookmarkEnd w:id="7"/>
    </w:p>
    <w:p>
      <w:pPr>
        <w:pStyle w:val="4"/>
        <w:spacing w:line="420" w:lineRule="exact"/>
        <w:rPr>
          <w:rFonts w:hint="default" w:ascii="Times New Roman" w:hAnsi="Times New Roman" w:eastAsia="楷体_GB2312" w:cs="Times New Roman"/>
          <w:b/>
          <w:bCs/>
          <w:sz w:val="28"/>
          <w:szCs w:val="28"/>
          <w:highlight w:val="none"/>
        </w:rPr>
      </w:pPr>
    </w:p>
    <w:p>
      <w:pPr>
        <w:pStyle w:val="4"/>
        <w:spacing w:line="420" w:lineRule="exact"/>
        <w:rPr>
          <w:rFonts w:hint="default" w:ascii="Times New Roman" w:hAnsi="Times New Roman" w:eastAsia="楷体_GB2312" w:cs="Times New Roman"/>
          <w:b/>
          <w:bCs/>
          <w:sz w:val="28"/>
          <w:szCs w:val="28"/>
          <w:highlight w:val="none"/>
        </w:rPr>
      </w:pPr>
    </w:p>
    <w:p>
      <w:pPr>
        <w:pStyle w:val="4"/>
        <w:spacing w:line="420" w:lineRule="exact"/>
        <w:rPr>
          <w:rFonts w:hint="default" w:ascii="Times New Roman" w:hAnsi="Times New Roman" w:eastAsia="楷体_GB2312" w:cs="Times New Roman"/>
          <w:b/>
          <w:bCs/>
          <w:sz w:val="28"/>
          <w:szCs w:val="28"/>
          <w:highlight w:val="none"/>
        </w:rPr>
      </w:pPr>
    </w:p>
    <w:p>
      <w:pPr>
        <w:pStyle w:val="4"/>
        <w:spacing w:line="420" w:lineRule="exact"/>
        <w:rPr>
          <w:rFonts w:hint="default" w:ascii="Times New Roman" w:hAnsi="Times New Roman" w:eastAsia="楷体_GB2312" w:cs="Times New Roman"/>
          <w:b/>
          <w:bCs/>
          <w:sz w:val="28"/>
          <w:szCs w:val="28"/>
          <w:highlight w:val="none"/>
        </w:rPr>
      </w:pPr>
    </w:p>
    <w:p>
      <w:pPr>
        <w:pStyle w:val="4"/>
        <w:spacing w:line="420" w:lineRule="exact"/>
        <w:rPr>
          <w:rFonts w:hint="default" w:ascii="Times New Roman" w:hAnsi="Times New Roman" w:eastAsia="楷体_GB2312" w:cs="Times New Roman"/>
          <w:b/>
          <w:bCs/>
          <w:sz w:val="28"/>
          <w:szCs w:val="28"/>
          <w:highlight w:val="none"/>
        </w:rPr>
      </w:pPr>
    </w:p>
    <w:p>
      <w:pPr>
        <w:pStyle w:val="4"/>
        <w:spacing w:line="420" w:lineRule="exact"/>
        <w:rPr>
          <w:rFonts w:hint="default" w:ascii="Times New Roman" w:hAnsi="Times New Roman" w:eastAsia="楷体_GB2312" w:cs="Times New Roman"/>
          <w:b/>
          <w:bCs/>
          <w:sz w:val="28"/>
          <w:szCs w:val="28"/>
          <w:highlight w:val="none"/>
        </w:rPr>
      </w:pPr>
      <w:r>
        <w:rPr>
          <w:rFonts w:hint="default" w:ascii="Times New Roman" w:hAnsi="Times New Roman" w:eastAsia="楷体_GB2312" w:cs="Times New Roman"/>
          <w:b/>
          <w:bCs/>
          <w:sz w:val="28"/>
          <w:szCs w:val="28"/>
          <w:highlight w:val="none"/>
        </w:rPr>
        <w:br w:type="page"/>
      </w:r>
      <w:bookmarkStart w:id="8" w:name="_Toc15977"/>
      <w:r>
        <w:rPr>
          <w:rFonts w:hint="default" w:ascii="Times New Roman" w:hAnsi="Times New Roman" w:eastAsia="楷体_GB2312" w:cs="Times New Roman"/>
          <w:b/>
          <w:bCs/>
          <w:sz w:val="28"/>
          <w:szCs w:val="28"/>
          <w:highlight w:val="none"/>
        </w:rPr>
        <w:t>填表说明：</w:t>
      </w:r>
      <w:bookmarkEnd w:id="8"/>
    </w:p>
    <w:p>
      <w:pPr>
        <w:pStyle w:val="4"/>
        <w:spacing w:line="420" w:lineRule="exact"/>
        <w:ind w:firstLine="540"/>
        <w:outlineLvl w:val="0"/>
        <w:rPr>
          <w:rFonts w:hint="default" w:ascii="Times New Roman" w:hAnsi="Times New Roman" w:eastAsia="楷体_GB2312" w:cs="Times New Roman"/>
          <w:sz w:val="24"/>
          <w:szCs w:val="24"/>
          <w:highlight w:val="none"/>
        </w:rPr>
      </w:pPr>
      <w:bookmarkStart w:id="9" w:name="_Toc23927"/>
      <w:bookmarkStart w:id="10" w:name="_Toc9777"/>
      <w:bookmarkStart w:id="11" w:name="_Toc1481"/>
      <w:bookmarkStart w:id="12" w:name="_Toc6364"/>
      <w:bookmarkStart w:id="13" w:name="_Toc14240"/>
      <w:r>
        <w:rPr>
          <w:rFonts w:hint="default" w:ascii="Times New Roman" w:hAnsi="Times New Roman" w:eastAsia="楷体_GB2312" w:cs="Times New Roman"/>
          <w:sz w:val="24"/>
          <w:szCs w:val="24"/>
          <w:highlight w:val="none"/>
        </w:rPr>
        <w:t>一、本表应打印或使用钢笔填写，手写字迹应清晰、端正。</w:t>
      </w:r>
      <w:bookmarkEnd w:id="9"/>
      <w:bookmarkEnd w:id="10"/>
      <w:bookmarkEnd w:id="11"/>
      <w:bookmarkEnd w:id="12"/>
      <w:bookmarkEnd w:id="13"/>
    </w:p>
    <w:p>
      <w:pPr>
        <w:pStyle w:val="4"/>
        <w:spacing w:line="420" w:lineRule="exact"/>
        <w:ind w:firstLine="540"/>
        <w:rPr>
          <w:rFonts w:hint="default" w:ascii="Times New Roman" w:hAnsi="Times New Roman" w:eastAsia="楷体_GB2312" w:cs="Times New Roman"/>
          <w:sz w:val="24"/>
          <w:szCs w:val="24"/>
          <w:highlight w:val="none"/>
        </w:rPr>
      </w:pPr>
      <w:r>
        <w:rPr>
          <w:rFonts w:hint="default" w:ascii="Times New Roman" w:hAnsi="Times New Roman" w:eastAsia="楷体_GB2312" w:cs="Times New Roman"/>
          <w:sz w:val="24"/>
          <w:szCs w:val="24"/>
          <w:highlight w:val="none"/>
        </w:rPr>
        <w:t>二、表内所列项目要实事求是、认真填写，不得遗漏或隐瞒。拟任人如不存在所列事项，应填写“无”；如存在，请详细填写，填写不下的可加附页；境内人士无需填写标有</w:t>
      </w:r>
      <w:r>
        <w:rPr>
          <w:rFonts w:hint="default" w:ascii="Times New Roman" w:hAnsi="Times New Roman" w:eastAsia="楷体_GB2312" w:cs="Times New Roman"/>
          <w:b/>
          <w:bCs/>
          <w:sz w:val="28"/>
          <w:szCs w:val="24"/>
          <w:highlight w:val="none"/>
        </w:rPr>
        <w:t>#</w:t>
      </w:r>
      <w:r>
        <w:rPr>
          <w:rFonts w:hint="default" w:ascii="Times New Roman" w:hAnsi="Times New Roman" w:eastAsia="楷体_GB2312" w:cs="Times New Roman"/>
          <w:sz w:val="24"/>
          <w:szCs w:val="24"/>
          <w:highlight w:val="none"/>
        </w:rPr>
        <w:t>记号的项目；境外人士无需填写标有</w:t>
      </w:r>
      <w:r>
        <w:rPr>
          <w:rFonts w:hint="default" w:ascii="Times New Roman" w:hAnsi="Times New Roman" w:eastAsia="楷体_GB2312" w:cs="Times New Roman"/>
          <w:sz w:val="44"/>
          <w:szCs w:val="24"/>
          <w:highlight w:val="none"/>
        </w:rPr>
        <w:t>*</w:t>
      </w:r>
      <w:r>
        <w:rPr>
          <w:rFonts w:hint="default" w:ascii="Times New Roman" w:hAnsi="Times New Roman" w:eastAsia="楷体_GB2312" w:cs="Times New Roman"/>
          <w:sz w:val="24"/>
          <w:szCs w:val="24"/>
          <w:highlight w:val="none"/>
        </w:rPr>
        <w:t>记号的项目。</w:t>
      </w:r>
    </w:p>
    <w:p>
      <w:pPr>
        <w:pStyle w:val="4"/>
        <w:spacing w:line="420" w:lineRule="exact"/>
        <w:ind w:firstLine="540"/>
        <w:rPr>
          <w:rFonts w:hint="default" w:ascii="Times New Roman" w:hAnsi="Times New Roman" w:eastAsia="楷体_GB2312" w:cs="Times New Roman"/>
          <w:sz w:val="24"/>
          <w:szCs w:val="24"/>
          <w:highlight w:val="none"/>
        </w:rPr>
      </w:pPr>
      <w:r>
        <w:rPr>
          <w:rFonts w:hint="default" w:ascii="Times New Roman" w:hAnsi="Times New Roman" w:eastAsia="楷体_GB2312" w:cs="Times New Roman"/>
          <w:sz w:val="24"/>
          <w:szCs w:val="24"/>
          <w:highlight w:val="none"/>
        </w:rPr>
        <w:t>三、表内的年、月、日一律用公历。</w:t>
      </w:r>
    </w:p>
    <w:p>
      <w:pPr>
        <w:pStyle w:val="4"/>
        <w:spacing w:line="420" w:lineRule="exact"/>
        <w:ind w:firstLine="539"/>
        <w:rPr>
          <w:rFonts w:hint="default" w:ascii="Times New Roman" w:hAnsi="Times New Roman" w:eastAsia="楷体_GB2312" w:cs="Times New Roman"/>
          <w:sz w:val="24"/>
          <w:szCs w:val="24"/>
          <w:highlight w:val="none"/>
        </w:rPr>
      </w:pPr>
      <w:r>
        <w:rPr>
          <w:rFonts w:hint="default" w:ascii="Times New Roman" w:hAnsi="Times New Roman" w:eastAsia="楷体_GB2312" w:cs="Times New Roman"/>
          <w:sz w:val="24"/>
          <w:szCs w:val="24"/>
          <w:highlight w:val="none"/>
        </w:rPr>
        <w:t>四、照片用近期一寸正面半身免冠照片。</w:t>
      </w:r>
    </w:p>
    <w:p>
      <w:pPr>
        <w:pStyle w:val="4"/>
        <w:spacing w:line="420" w:lineRule="exact"/>
        <w:ind w:firstLine="539"/>
        <w:rPr>
          <w:rFonts w:hint="default" w:ascii="Times New Roman" w:hAnsi="Times New Roman" w:eastAsia="楷体_GB2312" w:cs="Times New Roman"/>
          <w:sz w:val="24"/>
          <w:szCs w:val="24"/>
          <w:highlight w:val="none"/>
        </w:rPr>
      </w:pPr>
      <w:r>
        <w:rPr>
          <w:rFonts w:hint="default" w:ascii="Times New Roman" w:hAnsi="Times New Roman" w:eastAsia="楷体_GB2312" w:cs="Times New Roman"/>
          <w:sz w:val="24"/>
          <w:szCs w:val="24"/>
          <w:highlight w:val="none"/>
        </w:rPr>
        <w:t>五、表格封面</w:t>
      </w:r>
    </w:p>
    <w:p>
      <w:pPr>
        <w:spacing w:line="420" w:lineRule="exact"/>
        <w:ind w:firstLine="480" w:firstLineChars="2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“受聘人”指拟任人员姓名（现用名）</w:t>
      </w:r>
    </w:p>
    <w:p>
      <w:pPr>
        <w:spacing w:line="420" w:lineRule="exact"/>
        <w:ind w:firstLine="480" w:firstLineChars="2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“受聘职务”指“</w:t>
      </w:r>
      <w:r>
        <w:rPr>
          <w:rFonts w:hint="default" w:ascii="Times New Roman" w:hAnsi="Times New Roman" w:eastAsia="楷体_GB2312" w:cs="Times New Roman"/>
          <w:sz w:val="24"/>
          <w:highlight w:val="none"/>
          <w:lang w:eastAsia="zh-CN"/>
        </w:rPr>
        <w:t>法定代表人</w:t>
      </w:r>
      <w:r>
        <w:rPr>
          <w:rFonts w:hint="default" w:ascii="Times New Roman" w:hAnsi="Times New Roman" w:eastAsia="楷体_GB2312" w:cs="Times New Roman"/>
          <w:sz w:val="24"/>
          <w:highlight w:val="none"/>
        </w:rPr>
        <w:t>”、“董事长”、“总经理”、“副总经理”、“督察长”、“董事（独立董事）”、“监事”等职务。</w:t>
      </w:r>
    </w:p>
    <w:p>
      <w:pPr>
        <w:spacing w:line="420" w:lineRule="exact"/>
        <w:ind w:firstLine="480" w:firstLineChars="2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“聘任单位”应写明全称。</w:t>
      </w:r>
    </w:p>
    <w:p>
      <w:pPr>
        <w:spacing w:line="420" w:lineRule="exact"/>
        <w:ind w:firstLine="480" w:firstLineChars="2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“填表时间”按照年、月、日顺序填写，如2021年1月1日。</w:t>
      </w:r>
    </w:p>
    <w:p>
      <w:pPr>
        <w:spacing w:line="420" w:lineRule="exact"/>
        <w:ind w:firstLine="629"/>
        <w:outlineLvl w:val="0"/>
        <w:rPr>
          <w:rFonts w:hint="default" w:ascii="Times New Roman" w:hAnsi="Times New Roman" w:eastAsia="楷体_GB2312" w:cs="Times New Roman"/>
          <w:sz w:val="24"/>
          <w:highlight w:val="none"/>
        </w:rPr>
      </w:pPr>
      <w:bookmarkStart w:id="14" w:name="_Toc28496"/>
      <w:bookmarkStart w:id="15" w:name="_Toc15899"/>
      <w:bookmarkStart w:id="16" w:name="_Toc9572"/>
      <w:bookmarkStart w:id="17" w:name="_Toc32003"/>
      <w:bookmarkStart w:id="18" w:name="_Toc32419"/>
      <w:r>
        <w:rPr>
          <w:rFonts w:hint="default" w:ascii="Times New Roman" w:hAnsi="Times New Roman" w:eastAsia="楷体_GB2312" w:cs="Times New Roman"/>
          <w:sz w:val="24"/>
          <w:highlight w:val="none"/>
        </w:rPr>
        <w:t>六、本人基本情况</w:t>
      </w:r>
      <w:bookmarkEnd w:id="14"/>
      <w:bookmarkEnd w:id="15"/>
      <w:bookmarkEnd w:id="16"/>
      <w:bookmarkEnd w:id="17"/>
      <w:bookmarkEnd w:id="18"/>
    </w:p>
    <w:p>
      <w:pPr>
        <w:pStyle w:val="5"/>
        <w:spacing w:before="0" w:beforeLines="0" w:after="0" w:afterLines="0" w:line="420" w:lineRule="exac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“最高学历及学位”指国家承认的学历教育所取得的学历、学位证书。学历包括高中、中专、大专、大学本科、研究生；学位包括学士、硕士、博士。</w:t>
      </w:r>
    </w:p>
    <w:p>
      <w:pPr>
        <w:pStyle w:val="3"/>
        <w:spacing w:line="420" w:lineRule="exact"/>
        <w:ind w:left="0" w:firstLine="480" w:firstLineChars="200"/>
        <w:rPr>
          <w:rFonts w:hint="default" w:ascii="Times New Roman" w:hAnsi="Times New Roman" w:eastAsia="楷体_GB2312" w:cs="Times New Roman"/>
          <w:sz w:val="24"/>
          <w:szCs w:val="24"/>
          <w:highlight w:val="none"/>
        </w:rPr>
      </w:pPr>
      <w:r>
        <w:rPr>
          <w:rFonts w:hint="eastAsia" w:ascii="Times New Roman" w:hAnsi="Times New Roman" w:eastAsia="楷体_GB2312" w:cs="Times New Roman"/>
          <w:kern w:val="2"/>
          <w:sz w:val="24"/>
          <w:szCs w:val="24"/>
          <w:highlight w:val="none"/>
          <w:lang w:val="en-US" w:eastAsia="zh-CN" w:bidi="ar-SA"/>
        </w:rPr>
        <w:t>“</w:t>
      </w:r>
      <w:r>
        <w:rPr>
          <w:rFonts w:hint="default" w:ascii="Times New Roman" w:hAnsi="Times New Roman" w:eastAsia="楷体_GB2312" w:cs="Times New Roman"/>
          <w:kern w:val="2"/>
          <w:sz w:val="24"/>
          <w:szCs w:val="24"/>
          <w:highlight w:val="none"/>
          <w:lang w:val="en-US" w:eastAsia="zh-CN" w:bidi="ar-SA"/>
        </w:rPr>
        <w:t>身份证明文件类型</w:t>
      </w:r>
      <w:r>
        <w:rPr>
          <w:rFonts w:hint="eastAsia" w:ascii="Times New Roman" w:hAnsi="Times New Roman" w:eastAsia="楷体_GB2312" w:cs="Times New Roman"/>
          <w:kern w:val="2"/>
          <w:sz w:val="24"/>
          <w:szCs w:val="24"/>
          <w:highlight w:val="none"/>
          <w:lang w:val="en-US" w:eastAsia="zh-CN" w:bidi="ar-SA"/>
        </w:rPr>
        <w:t>”境内人士填写“身份证”，境外人士填写“护照”。</w:t>
      </w:r>
      <w:r>
        <w:rPr>
          <w:rFonts w:hint="default" w:ascii="Times New Roman" w:hAnsi="Times New Roman" w:eastAsia="楷体_GB2312" w:cs="Times New Roman"/>
          <w:sz w:val="24"/>
          <w:szCs w:val="24"/>
          <w:highlight w:val="none"/>
        </w:rPr>
        <w:t>“身份证明文件号码”指境内人士居民身份证号码或境内外人士在其国籍所在地的身份证明文件号码。</w:t>
      </w:r>
    </w:p>
    <w:p>
      <w:pPr>
        <w:pStyle w:val="3"/>
        <w:spacing w:line="420" w:lineRule="exact"/>
        <w:ind w:left="0" w:firstLine="480" w:firstLineChars="200"/>
        <w:rPr>
          <w:rFonts w:hint="default" w:ascii="Times New Roman" w:hAnsi="Times New Roman" w:eastAsia="楷体_GB2312" w:cs="Times New Roman"/>
          <w:sz w:val="24"/>
          <w:szCs w:val="24"/>
          <w:highlight w:val="none"/>
        </w:rPr>
      </w:pPr>
      <w:r>
        <w:rPr>
          <w:rFonts w:hint="default" w:ascii="Times New Roman" w:hAnsi="Times New Roman" w:eastAsia="楷体_GB2312" w:cs="Times New Roman"/>
          <w:sz w:val="24"/>
          <w:szCs w:val="24"/>
          <w:highlight w:val="none"/>
        </w:rPr>
        <w:t>“掌握的外语语种及程度”，如果申请人取得经过国家认可的外语等级水平考试或国际认可的外语能力测试，应注明外语语种及该等级资格名称；如未取得上述等级水平证书，应根据自身实际情况写明语种及掌握程度，如“一般”、“熟练”、“精通”等。</w:t>
      </w:r>
    </w:p>
    <w:p>
      <w:pPr>
        <w:pStyle w:val="3"/>
        <w:spacing w:line="420" w:lineRule="exact"/>
        <w:rPr>
          <w:rFonts w:hint="default" w:ascii="Times New Roman" w:hAnsi="Times New Roman" w:eastAsia="楷体_GB2312" w:cs="Times New Roman"/>
          <w:sz w:val="24"/>
          <w:szCs w:val="24"/>
          <w:highlight w:val="none"/>
        </w:rPr>
      </w:pPr>
      <w:r>
        <w:rPr>
          <w:rFonts w:hint="default" w:ascii="Times New Roman" w:hAnsi="Times New Roman" w:eastAsia="楷体_GB2312" w:cs="Times New Roman"/>
          <w:sz w:val="24"/>
          <w:szCs w:val="24"/>
          <w:highlight w:val="none"/>
        </w:rPr>
        <w:t>“现任职单位及职务”应写明单位全称以及所任全部职务。</w:t>
      </w:r>
    </w:p>
    <w:p>
      <w:pPr>
        <w:pStyle w:val="4"/>
        <w:spacing w:line="420" w:lineRule="exact"/>
        <w:ind w:firstLine="537" w:firstLineChars="224"/>
        <w:rPr>
          <w:rFonts w:hint="default" w:ascii="Times New Roman" w:hAnsi="Times New Roman" w:eastAsia="楷体_GB2312" w:cs="Times New Roman"/>
          <w:sz w:val="24"/>
          <w:szCs w:val="24"/>
          <w:highlight w:val="none"/>
        </w:rPr>
      </w:pPr>
      <w:r>
        <w:rPr>
          <w:rFonts w:hint="default" w:ascii="Times New Roman" w:hAnsi="Times New Roman" w:eastAsia="楷体_GB2312" w:cs="Times New Roman"/>
          <w:sz w:val="24"/>
          <w:szCs w:val="24"/>
          <w:highlight w:val="none"/>
        </w:rPr>
        <w:t>“现住址”应写明住址门牌号码。</w:t>
      </w:r>
    </w:p>
    <w:p>
      <w:pPr>
        <w:pStyle w:val="4"/>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Times New Roman" w:hAnsi="Times New Roman" w:eastAsia="楷体_GB2312" w:cs="Times New Roman"/>
          <w:sz w:val="24"/>
          <w:szCs w:val="24"/>
          <w:highlight w:val="none"/>
          <w:lang w:eastAsia="zh-CN"/>
        </w:rPr>
      </w:pPr>
      <w:r>
        <w:rPr>
          <w:rFonts w:hint="eastAsia" w:ascii="Times New Roman" w:eastAsia="楷体_GB2312" w:cs="Times New Roman"/>
          <w:sz w:val="24"/>
          <w:szCs w:val="24"/>
          <w:highlight w:val="none"/>
          <w:lang w:val="en-US" w:eastAsia="zh-CN"/>
        </w:rPr>
        <w:t>“机构类别”包括</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证券公司</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公开募集证券投资基金管理公司</w:t>
      </w:r>
      <w:r>
        <w:rPr>
          <w:rFonts w:hint="eastAsia" w:ascii="Times New Roman" w:hAnsi="Times New Roman" w:eastAsia="楷体_GB2312" w:cs="Times New Roman"/>
          <w:sz w:val="24"/>
          <w:szCs w:val="24"/>
          <w:highlight w:val="none"/>
          <w:lang w:eastAsia="zh-CN"/>
        </w:rPr>
        <w:t>”、“其他公募基金管理人”、</w:t>
      </w:r>
      <w:r>
        <w:rPr>
          <w:rFonts w:hint="default" w:ascii="Times New Roman" w:hAnsi="Times New Roman" w:eastAsia="楷体_GB2312" w:cs="Times New Roman"/>
          <w:sz w:val="24"/>
          <w:szCs w:val="24"/>
          <w:highlight w:val="none"/>
          <w:lang w:eastAsia="zh-CN"/>
        </w:rPr>
        <w:t>“基金托管人”、“</w:t>
      </w:r>
      <w:r>
        <w:rPr>
          <w:rFonts w:hint="default" w:ascii="Times New Roman" w:hAnsi="Times New Roman" w:eastAsia="楷体_GB2312" w:cs="Times New Roman"/>
          <w:sz w:val="24"/>
          <w:szCs w:val="24"/>
          <w:highlight w:val="none"/>
        </w:rPr>
        <w:t>证券公司子公司（私募股权子公司）</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证券公司子公司（另类子公司）</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证券公司子公司（信息技术子公司）</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lang w:eastAsia="zh-CN"/>
        </w:rPr>
        <w:t>、</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证券公司子公司（其他</w:t>
      </w:r>
      <w:r>
        <w:rPr>
          <w:rFonts w:hint="eastAsia" w:ascii="Times New Roman" w:hAnsi="Times New Roman" w:eastAsia="楷体_GB2312" w:cs="Times New Roman"/>
          <w:sz w:val="24"/>
          <w:szCs w:val="24"/>
          <w:highlight w:val="none"/>
          <w:lang w:eastAsia="zh-CN"/>
        </w:rPr>
        <w:t>子公司</w:t>
      </w:r>
      <w:r>
        <w:rPr>
          <w:rFonts w:hint="default" w:ascii="Times New Roman" w:hAnsi="Times New Roman" w:eastAsia="楷体_GB2312" w:cs="Times New Roman"/>
          <w:sz w:val="24"/>
          <w:szCs w:val="24"/>
          <w:highlight w:val="none"/>
        </w:rPr>
        <w:t>）</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基金公司子公司</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私募股权子公司）</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基金公司子公司（专户子公司）</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基金公司子公司（销售子公司）</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lang w:eastAsia="zh-CN"/>
        </w:rPr>
        <w:t>、</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基金公司子公司（其他</w:t>
      </w:r>
      <w:r>
        <w:rPr>
          <w:rFonts w:hint="eastAsia" w:ascii="Times New Roman" w:eastAsia="楷体_GB2312" w:cs="Times New Roman"/>
          <w:sz w:val="24"/>
          <w:szCs w:val="24"/>
          <w:highlight w:val="none"/>
          <w:lang w:eastAsia="zh-CN"/>
        </w:rPr>
        <w:t>子公司</w:t>
      </w:r>
      <w:r>
        <w:rPr>
          <w:rFonts w:hint="default" w:ascii="Times New Roman" w:hAnsi="Times New Roman" w:eastAsia="楷体_GB2312" w:cs="Times New Roman"/>
          <w:sz w:val="24"/>
          <w:szCs w:val="24"/>
          <w:highlight w:val="none"/>
        </w:rPr>
        <w:t>）</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证券服务机构（证券投资咨询机构）</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证券服务机构（证券财务顾问机构）</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lang w:eastAsia="zh-CN"/>
        </w:rPr>
        <w:t>、</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基金服务机构（公募基金销售机构）</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lang w:eastAsia="zh-CN"/>
        </w:rPr>
        <w:t>、</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基金服务机构（公募基金份额登记机构）</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lang w:eastAsia="zh-CN"/>
        </w:rPr>
        <w:t>、</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基金服务机构（公募基金估值机构）</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基金服务机构（公募基金投资顾问机构）</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基金服务机构（公募基金评价机构）</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sz w:val="24"/>
          <w:szCs w:val="24"/>
          <w:highlight w:val="none"/>
        </w:rPr>
        <w:t>其他</w:t>
      </w:r>
      <w:r>
        <w:rPr>
          <w:rFonts w:hint="eastAsia" w:ascii="Times New Roman" w:hAnsi="Times New Roman" w:eastAsia="楷体_GB2312" w:cs="Times New Roman"/>
          <w:sz w:val="24"/>
          <w:szCs w:val="24"/>
          <w:highlight w:val="none"/>
          <w:lang w:eastAsia="zh-CN"/>
        </w:rPr>
        <w:t>”。</w:t>
      </w:r>
      <w:r>
        <w:rPr>
          <w:rFonts w:hint="default" w:ascii="Times New Roman" w:hAnsi="Times New Roman" w:eastAsia="楷体_GB2312" w:cs="Times New Roman"/>
          <w:kern w:val="2"/>
          <w:sz w:val="24"/>
          <w:szCs w:val="24"/>
          <w:highlight w:val="none"/>
          <w:lang w:eastAsia="zh-CN" w:bidi="ar-SA"/>
        </w:rPr>
        <w:t>填写</w:t>
      </w:r>
      <w:r>
        <w:rPr>
          <w:rFonts w:hint="eastAsia" w:ascii="Times New Roman" w:hAnsi="Times New Roman" w:eastAsia="楷体_GB2312" w:cs="Times New Roman"/>
          <w:kern w:val="2"/>
          <w:sz w:val="24"/>
          <w:szCs w:val="24"/>
          <w:highlight w:val="none"/>
          <w:lang w:val="en-US" w:eastAsia="zh-CN" w:bidi="ar-SA"/>
        </w:rPr>
        <w:t>“其他”</w:t>
      </w:r>
      <w:r>
        <w:rPr>
          <w:rFonts w:hint="default" w:ascii="Times New Roman" w:hAnsi="Times New Roman" w:eastAsia="楷体_GB2312" w:cs="Times New Roman"/>
          <w:kern w:val="2"/>
          <w:sz w:val="24"/>
          <w:szCs w:val="24"/>
          <w:highlight w:val="none"/>
          <w:lang w:eastAsia="zh-CN" w:bidi="ar-SA"/>
        </w:rPr>
        <w:t>的</w:t>
      </w:r>
      <w:r>
        <w:rPr>
          <w:rFonts w:hint="eastAsia" w:ascii="Times New Roman" w:hAnsi="Times New Roman" w:eastAsia="楷体_GB2312" w:cs="Times New Roman"/>
          <w:kern w:val="2"/>
          <w:sz w:val="24"/>
          <w:szCs w:val="24"/>
          <w:highlight w:val="none"/>
          <w:lang w:val="en-US" w:eastAsia="zh-CN" w:bidi="ar-SA"/>
        </w:rPr>
        <w:t>，应</w:t>
      </w:r>
      <w:r>
        <w:rPr>
          <w:rFonts w:hint="default" w:ascii="Times New Roman" w:hAnsi="Times New Roman" w:eastAsia="楷体_GB2312" w:cs="Times New Roman"/>
          <w:kern w:val="2"/>
          <w:sz w:val="24"/>
          <w:szCs w:val="24"/>
          <w:highlight w:val="none"/>
          <w:lang w:eastAsia="zh-CN" w:bidi="ar-SA"/>
        </w:rPr>
        <w:t>写明</w:t>
      </w:r>
      <w:r>
        <w:rPr>
          <w:rFonts w:hint="eastAsia" w:ascii="Times New Roman" w:hAnsi="Times New Roman" w:eastAsia="楷体_GB2312" w:cs="Times New Roman"/>
          <w:kern w:val="2"/>
          <w:sz w:val="24"/>
          <w:szCs w:val="24"/>
          <w:highlight w:val="none"/>
          <w:lang w:val="en-US" w:eastAsia="zh-CN" w:bidi="ar-SA"/>
        </w:rPr>
        <w:t>具体内容</w:t>
      </w:r>
      <w:r>
        <w:rPr>
          <w:rFonts w:hint="default" w:ascii="Times New Roman" w:hAnsi="Times New Roman" w:eastAsia="楷体_GB2312" w:cs="Times New Roman"/>
          <w:kern w:val="2"/>
          <w:sz w:val="24"/>
          <w:szCs w:val="24"/>
          <w:highlight w:val="none"/>
          <w:lang w:eastAsia="zh-CN" w:bidi="ar-SA"/>
        </w:rPr>
        <w:t>。如聘任单位属于两种及以上的机构类别，应按实际情况填写完整信息。</w:t>
      </w:r>
    </w:p>
    <w:p>
      <w:pPr>
        <w:pStyle w:val="4"/>
        <w:spacing w:line="420" w:lineRule="exact"/>
        <w:ind w:firstLine="480" w:firstLineChars="200"/>
        <w:rPr>
          <w:rFonts w:hint="default" w:ascii="Times New Roman" w:hAnsi="Times New Roman" w:eastAsia="楷体_GB2312" w:cs="Times New Roman"/>
          <w:sz w:val="24"/>
          <w:szCs w:val="24"/>
          <w:highlight w:val="none"/>
        </w:rPr>
      </w:pPr>
      <w:r>
        <w:rPr>
          <w:rFonts w:hint="eastAsia" w:ascii="Times New Roman" w:hAnsi="Times New Roman" w:eastAsia="楷体_GB2312" w:cs="Times New Roman"/>
          <w:sz w:val="24"/>
          <w:szCs w:val="24"/>
          <w:highlight w:val="none"/>
          <w:lang w:val="en-US" w:eastAsia="zh-CN"/>
        </w:rPr>
        <w:t>“职务类别”包括“</w:t>
      </w:r>
      <w:r>
        <w:rPr>
          <w:rFonts w:hint="default" w:ascii="Times New Roman" w:hAnsi="Times New Roman" w:eastAsia="楷体_GB2312" w:cs="Times New Roman"/>
          <w:sz w:val="24"/>
          <w:highlight w:val="none"/>
        </w:rPr>
        <w:t>董事类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董事长</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董事类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副董事长</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董事类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董事</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董事类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独立董事</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监事类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监事会主席</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监事类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监事</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高管类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总经理</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高管类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副总经理</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高管类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财务负责人</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高管类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合规负责人</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高管类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风控负责人</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高管类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信息技术负责人</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高管类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董事会秘书</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高管类</w:t>
      </w:r>
      <w:r>
        <w:rPr>
          <w:rFonts w:hint="eastAsia" w:eastAsia="楷体_GB2312" w:cs="Times New Roman"/>
          <w:sz w:val="24"/>
          <w:highlight w:val="none"/>
          <w:lang w:eastAsia="zh-CN"/>
        </w:rPr>
        <w:t>（</w:t>
      </w:r>
      <w:r>
        <w:rPr>
          <w:rFonts w:hint="default" w:ascii="Times New Roman" w:hAnsi="Times New Roman" w:eastAsia="楷体_GB2312" w:cs="Times New Roman"/>
          <w:sz w:val="24"/>
          <w:highlight w:val="none"/>
        </w:rPr>
        <w:t>其他</w:t>
      </w:r>
      <w:r>
        <w:rPr>
          <w:rFonts w:hint="eastAsia" w:eastAsia="楷体_GB2312" w:cs="Times New Roman"/>
          <w:sz w:val="24"/>
          <w:highlight w:val="none"/>
          <w:lang w:eastAsia="zh-CN"/>
        </w:rPr>
        <w:t>）</w:t>
      </w:r>
      <w:r>
        <w:rPr>
          <w:rFonts w:hint="eastAsia" w:ascii="Times New Roman" w:hAnsi="Times New Roman" w:eastAsia="楷体_GB2312" w:cs="Times New Roman"/>
          <w:sz w:val="24"/>
          <w:szCs w:val="24"/>
          <w:highlight w:val="none"/>
          <w:lang w:val="en-US" w:eastAsia="zh-CN"/>
        </w:rPr>
        <w:t>”、“</w:t>
      </w:r>
      <w:r>
        <w:rPr>
          <w:rFonts w:hint="default" w:ascii="Times New Roman" w:hAnsi="Times New Roman" w:eastAsia="楷体_GB2312" w:cs="Times New Roman"/>
          <w:sz w:val="24"/>
          <w:highlight w:val="none"/>
        </w:rPr>
        <w:t>分支机构负责人</w:t>
      </w:r>
      <w:r>
        <w:rPr>
          <w:rFonts w:hint="eastAsia" w:ascii="Times New Roman" w:hAnsi="Times New Roman" w:eastAsia="楷体_GB2312" w:cs="Times New Roman"/>
          <w:sz w:val="24"/>
          <w:szCs w:val="24"/>
          <w:highlight w:val="none"/>
          <w:lang w:val="en-US" w:eastAsia="zh-CN"/>
        </w:rPr>
        <w:t>”。若担任证券基金经营机构法定代表人的，应同时注明“法定代表人”。</w:t>
      </w:r>
      <w:r>
        <w:rPr>
          <w:rFonts w:hint="default" w:ascii="Times New Roman" w:hAnsi="Times New Roman" w:eastAsia="楷体_GB2312" w:cs="Times New Roman"/>
          <w:sz w:val="24"/>
          <w:szCs w:val="24"/>
          <w:highlight w:val="none"/>
          <w:lang w:eastAsia="zh-CN"/>
        </w:rPr>
        <w:t>填写”董事类“、”监事类“职务的，应同时写明是否从事业务管理工作。</w:t>
      </w:r>
      <w:r>
        <w:rPr>
          <w:rFonts w:hint="default" w:ascii="Times New Roman" w:hAnsi="Times New Roman" w:eastAsia="楷体_GB2312" w:cs="Times New Roman"/>
          <w:kern w:val="2"/>
          <w:sz w:val="24"/>
          <w:szCs w:val="24"/>
          <w:highlight w:val="none"/>
          <w:lang w:eastAsia="zh-CN" w:bidi="ar-SA"/>
        </w:rPr>
        <w:t>如聘任职务属于两种及以上的职务类别，应按实际情况填写完整信息。</w:t>
      </w:r>
    </w:p>
    <w:p>
      <w:pPr>
        <w:pStyle w:val="4"/>
        <w:spacing w:line="420" w:lineRule="exact"/>
        <w:ind w:firstLine="540"/>
        <w:rPr>
          <w:rFonts w:hint="default" w:ascii="Times New Roman" w:hAnsi="Times New Roman" w:eastAsia="楷体_GB2312" w:cs="Times New Roman"/>
          <w:sz w:val="24"/>
          <w:szCs w:val="24"/>
          <w:highlight w:val="none"/>
        </w:rPr>
      </w:pPr>
      <w:r>
        <w:rPr>
          <w:rFonts w:hint="default" w:ascii="Times New Roman" w:hAnsi="Times New Roman" w:eastAsia="楷体_GB2312" w:cs="Times New Roman"/>
          <w:sz w:val="24"/>
          <w:szCs w:val="24"/>
          <w:highlight w:val="none"/>
        </w:rPr>
        <w:t>七、</w:t>
      </w:r>
      <w:r>
        <w:rPr>
          <w:rFonts w:hint="eastAsia" w:ascii="Times New Roman" w:hAnsi="Times New Roman" w:eastAsia="楷体_GB2312" w:cs="Times New Roman"/>
          <w:sz w:val="24"/>
          <w:szCs w:val="24"/>
          <w:highlight w:val="none"/>
          <w:lang w:eastAsia="zh-CN"/>
        </w:rPr>
        <w:t>直系亲属及</w:t>
      </w:r>
      <w:r>
        <w:rPr>
          <w:rFonts w:hint="default" w:ascii="Times New Roman" w:hAnsi="Times New Roman" w:eastAsia="楷体_GB2312" w:cs="Times New Roman"/>
          <w:sz w:val="24"/>
          <w:szCs w:val="24"/>
          <w:highlight w:val="none"/>
        </w:rPr>
        <w:t>主要社会关系包括但不限于本人配偶、父母、子女、兄弟姐妹和配偶父母、兄弟姐妹以及与本人关系密切或有重大利益关系的人士。</w:t>
      </w:r>
    </w:p>
    <w:p>
      <w:pPr>
        <w:pStyle w:val="4"/>
        <w:spacing w:line="420" w:lineRule="exact"/>
        <w:ind w:firstLine="540"/>
        <w:outlineLvl w:val="0"/>
        <w:rPr>
          <w:rFonts w:hint="default" w:ascii="Times New Roman" w:hAnsi="Times New Roman" w:eastAsia="楷体_GB2312" w:cs="Times New Roman"/>
          <w:sz w:val="24"/>
          <w:szCs w:val="24"/>
          <w:highlight w:val="none"/>
        </w:rPr>
      </w:pPr>
      <w:bookmarkStart w:id="19" w:name="_Toc27973"/>
      <w:bookmarkStart w:id="20" w:name="_Toc29963"/>
      <w:bookmarkStart w:id="21" w:name="_Toc20720"/>
      <w:bookmarkStart w:id="22" w:name="_Toc4887"/>
      <w:bookmarkStart w:id="23" w:name="_Toc28490"/>
      <w:r>
        <w:rPr>
          <w:rFonts w:hint="default" w:ascii="Times New Roman" w:hAnsi="Times New Roman" w:eastAsia="楷体_GB2312" w:cs="Times New Roman"/>
          <w:sz w:val="24"/>
          <w:szCs w:val="24"/>
          <w:highlight w:val="none"/>
        </w:rPr>
        <w:t>八、学习简历从高中开始填写，包括境内外的学习经历。</w:t>
      </w:r>
      <w:bookmarkEnd w:id="19"/>
      <w:bookmarkEnd w:id="20"/>
      <w:bookmarkEnd w:id="21"/>
      <w:bookmarkEnd w:id="22"/>
      <w:bookmarkEnd w:id="23"/>
    </w:p>
    <w:p>
      <w:pPr>
        <w:pStyle w:val="4"/>
        <w:spacing w:line="420" w:lineRule="exact"/>
        <w:ind w:firstLine="540"/>
        <w:rPr>
          <w:rFonts w:hint="default" w:ascii="Times New Roman" w:hAnsi="Times New Roman" w:eastAsia="楷体_GB2312" w:cs="Times New Roman"/>
          <w:sz w:val="24"/>
          <w:szCs w:val="24"/>
          <w:highlight w:val="none"/>
        </w:rPr>
      </w:pPr>
      <w:r>
        <w:rPr>
          <w:rFonts w:hint="default" w:ascii="Times New Roman" w:hAnsi="Times New Roman" w:eastAsia="楷体_GB2312" w:cs="Times New Roman"/>
          <w:sz w:val="24"/>
          <w:szCs w:val="24"/>
          <w:highlight w:val="none"/>
        </w:rPr>
        <w:t>九、专业培训情况应填写曾接受的3个月以上的境内外培训以及最近5年接受的3个月以内的短期培训。</w:t>
      </w:r>
    </w:p>
    <w:p>
      <w:pPr>
        <w:pStyle w:val="4"/>
        <w:spacing w:line="420" w:lineRule="exact"/>
        <w:ind w:firstLine="540"/>
        <w:rPr>
          <w:rFonts w:hint="default" w:ascii="Times New Roman" w:hAnsi="Times New Roman" w:eastAsia="楷体_GB2312" w:cs="Times New Roman"/>
          <w:sz w:val="24"/>
          <w:szCs w:val="24"/>
          <w:highlight w:val="none"/>
        </w:rPr>
      </w:pPr>
      <w:r>
        <w:rPr>
          <w:rFonts w:hint="default" w:ascii="Times New Roman" w:hAnsi="Times New Roman" w:eastAsia="楷体_GB2312" w:cs="Times New Roman"/>
          <w:sz w:val="24"/>
          <w:szCs w:val="24"/>
          <w:highlight w:val="none"/>
        </w:rPr>
        <w:t>十、工作履历从首次参加工作开始填写，并详细填写从事的具体工作内容。</w:t>
      </w:r>
    </w:p>
    <w:p>
      <w:pPr>
        <w:spacing w:line="420" w:lineRule="exact"/>
        <w:ind w:firstLine="480" w:firstLineChars="200"/>
        <w:jc w:val="left"/>
        <w:outlineLvl w:val="0"/>
        <w:rPr>
          <w:rFonts w:hint="default" w:ascii="Times New Roman" w:hAnsi="Times New Roman" w:eastAsia="楷体_GB2312" w:cs="Times New Roman"/>
          <w:sz w:val="24"/>
          <w:highlight w:val="none"/>
        </w:rPr>
      </w:pPr>
      <w:bookmarkStart w:id="24" w:name="_Toc32019"/>
      <w:bookmarkStart w:id="25" w:name="_Toc15903"/>
      <w:bookmarkStart w:id="26" w:name="_Toc374"/>
      <w:bookmarkStart w:id="27" w:name="_Toc14345"/>
      <w:bookmarkStart w:id="28" w:name="_Toc9686"/>
      <w:r>
        <w:rPr>
          <w:rFonts w:hint="default" w:ascii="Times New Roman" w:hAnsi="Times New Roman" w:eastAsia="楷体_GB2312" w:cs="Times New Roman"/>
          <w:sz w:val="24"/>
          <w:highlight w:val="none"/>
        </w:rPr>
        <w:t>十一、个人承诺内容按照模板前述，并由拟任人签名。</w:t>
      </w:r>
      <w:bookmarkEnd w:id="24"/>
      <w:bookmarkEnd w:id="25"/>
      <w:bookmarkEnd w:id="26"/>
      <w:bookmarkEnd w:id="27"/>
      <w:bookmarkEnd w:id="28"/>
    </w:p>
    <w:p>
      <w:pPr>
        <w:spacing w:line="420" w:lineRule="exact"/>
        <w:ind w:firstLine="0" w:firstLineChars="0"/>
        <w:jc w:val="left"/>
        <w:rPr>
          <w:rFonts w:hint="default" w:ascii="Times New Roman" w:hAnsi="Times New Roman" w:eastAsia="楷体_GB2312" w:cs="Times New Roman"/>
          <w:sz w:val="24"/>
          <w:highlight w:val="none"/>
        </w:rPr>
      </w:pPr>
    </w:p>
    <w:p>
      <w:pPr>
        <w:spacing w:line="420" w:lineRule="exact"/>
        <w:ind w:firstLine="480" w:firstLineChars="200"/>
        <w:jc w:val="left"/>
        <w:rPr>
          <w:rFonts w:hint="default" w:ascii="Times New Roman" w:hAnsi="Times New Roman" w:eastAsia="楷体_GB2312" w:cs="Times New Roman"/>
          <w:sz w:val="24"/>
          <w:highlight w:val="none"/>
        </w:rPr>
      </w:pPr>
    </w:p>
    <w:p>
      <w:pPr>
        <w:spacing w:line="420" w:lineRule="exact"/>
        <w:ind w:firstLine="480" w:firstLineChars="200"/>
        <w:jc w:val="left"/>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br w:type="page"/>
      </w:r>
    </w:p>
    <w:tbl>
      <w:tblPr>
        <w:tblStyle w:val="7"/>
        <w:tblW w:w="8946"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360"/>
        <w:gridCol w:w="900"/>
        <w:gridCol w:w="126"/>
        <w:gridCol w:w="54"/>
        <w:gridCol w:w="540"/>
        <w:gridCol w:w="172"/>
        <w:gridCol w:w="314"/>
        <w:gridCol w:w="54"/>
        <w:gridCol w:w="1128"/>
        <w:gridCol w:w="645"/>
        <w:gridCol w:w="327"/>
        <w:gridCol w:w="6"/>
        <w:gridCol w:w="528"/>
        <w:gridCol w:w="80"/>
        <w:gridCol w:w="472"/>
        <w:gridCol w:w="467"/>
        <w:gridCol w:w="487"/>
        <w:gridCol w:w="126"/>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47" w:hRule="atLeast"/>
        </w:trPr>
        <w:tc>
          <w:tcPr>
            <w:tcW w:w="540" w:type="dxa"/>
            <w:vMerge w:val="restart"/>
            <w:tcBorders>
              <w:top w:val="single" w:color="auto" w:sz="4" w:space="0"/>
              <w:left w:val="single" w:color="auto" w:sz="4" w:space="0"/>
              <w:right w:val="single" w:color="auto" w:sz="4" w:space="0"/>
            </w:tcBorders>
            <w:noWrap w:val="0"/>
            <w:vAlign w:val="center"/>
          </w:tcPr>
          <w:p>
            <w:pPr>
              <w:pStyle w:val="4"/>
              <w:spacing w:line="240" w:lineRule="atLeast"/>
              <w:jc w:val="center"/>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本 人 基 本 情 况</w:t>
            </w:r>
          </w:p>
        </w:tc>
        <w:tc>
          <w:tcPr>
            <w:tcW w:w="108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姓 名</w:t>
            </w: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性 别</w:t>
            </w:r>
          </w:p>
        </w:tc>
        <w:tc>
          <w:tcPr>
            <w:tcW w:w="1182"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978"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出生日期</w:t>
            </w: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1980"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照片</w:t>
            </w:r>
          </w:p>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(1寸)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1" w:hRule="atLeast"/>
        </w:trPr>
        <w:tc>
          <w:tcPr>
            <w:tcW w:w="540" w:type="dxa"/>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8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曾用名</w:t>
            </w: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sz w:val="36"/>
                <w:highlight w:val="none"/>
              </w:rPr>
              <w:t>*</w:t>
            </w:r>
            <w:r>
              <w:rPr>
                <w:rFonts w:hint="default" w:ascii="Times New Roman" w:hAnsi="Times New Roman" w:eastAsia="楷体_GB2312" w:cs="Times New Roman"/>
                <w:highlight w:val="none"/>
              </w:rPr>
              <w:t>民 族</w:t>
            </w:r>
          </w:p>
        </w:tc>
        <w:tc>
          <w:tcPr>
            <w:tcW w:w="1182"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978"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sz w:val="36"/>
                <w:highlight w:val="none"/>
              </w:rPr>
              <w:t>*</w:t>
            </w:r>
            <w:r>
              <w:rPr>
                <w:rFonts w:hint="default" w:ascii="Times New Roman" w:hAnsi="Times New Roman" w:eastAsia="楷体_GB2312" w:cs="Times New Roman"/>
                <w:highlight w:val="none"/>
              </w:rPr>
              <w:t>籍贯</w:t>
            </w: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1980"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4" w:hRule="atLeast"/>
        </w:trPr>
        <w:tc>
          <w:tcPr>
            <w:tcW w:w="540" w:type="dxa"/>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8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国籍</w:t>
            </w: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20" w:lineRule="exact"/>
              <w:jc w:val="center"/>
              <w:rPr>
                <w:rFonts w:hint="default" w:ascii="Times New Roman" w:hAnsi="Times New Roman" w:eastAsia="楷体_GB2312" w:cs="Times New Roman"/>
                <w:highlight w:val="none"/>
              </w:rPr>
            </w:pPr>
            <w:r>
              <w:rPr>
                <w:rFonts w:hint="default" w:ascii="Times New Roman" w:hAnsi="Times New Roman" w:eastAsia="楷体_GB2312" w:cs="Times New Roman"/>
                <w:sz w:val="36"/>
                <w:highlight w:val="none"/>
              </w:rPr>
              <w:t>*</w:t>
            </w:r>
            <w:r>
              <w:rPr>
                <w:rFonts w:hint="default" w:ascii="Times New Roman" w:hAnsi="Times New Roman" w:eastAsia="楷体_GB2312" w:cs="Times New Roman"/>
                <w:highlight w:val="none"/>
              </w:rPr>
              <w:t>户籍所在地</w:t>
            </w:r>
          </w:p>
        </w:tc>
        <w:tc>
          <w:tcPr>
            <w:tcW w:w="1182"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978"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出生地</w:t>
            </w: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1980"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2" w:hRule="atLeast"/>
        </w:trPr>
        <w:tc>
          <w:tcPr>
            <w:tcW w:w="540" w:type="dxa"/>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8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20" w:lineRule="exact"/>
              <w:jc w:val="center"/>
              <w:rPr>
                <w:rFonts w:hint="default" w:ascii="Times New Roman" w:hAnsi="Times New Roman" w:eastAsia="楷体_GB2312" w:cs="Times New Roman"/>
                <w:highlight w:val="none"/>
              </w:rPr>
            </w:pPr>
            <w:r>
              <w:rPr>
                <w:rFonts w:hint="default" w:ascii="Times New Roman" w:hAnsi="Times New Roman" w:eastAsia="楷体_GB2312" w:cs="Times New Roman"/>
                <w:sz w:val="36"/>
                <w:highlight w:val="none"/>
              </w:rPr>
              <w:t>*</w:t>
            </w:r>
            <w:r>
              <w:rPr>
                <w:rFonts w:hint="default" w:ascii="Times New Roman" w:hAnsi="Times New Roman" w:eastAsia="楷体_GB2312" w:cs="Times New Roman"/>
                <w:highlight w:val="none"/>
              </w:rPr>
              <w:t>政治</w:t>
            </w:r>
          </w:p>
          <w:p>
            <w:pPr>
              <w:pStyle w:val="4"/>
              <w:spacing w:line="220" w:lineRule="exac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面貌</w:t>
            </w: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sz w:val="36"/>
                <w:highlight w:val="none"/>
              </w:rPr>
              <w:t>*</w:t>
            </w:r>
            <w:r>
              <w:rPr>
                <w:rFonts w:hint="default" w:ascii="Times New Roman" w:hAnsi="Times New Roman" w:eastAsia="楷体_GB2312" w:cs="Times New Roman"/>
                <w:highlight w:val="none"/>
              </w:rPr>
              <w:t>职 称</w:t>
            </w:r>
          </w:p>
        </w:tc>
        <w:tc>
          <w:tcPr>
            <w:tcW w:w="1182"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978"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最高学历及学 位</w:t>
            </w:r>
          </w:p>
        </w:tc>
        <w:tc>
          <w:tcPr>
            <w:tcW w:w="3060"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0" w:hRule="atLeast"/>
        </w:trPr>
        <w:tc>
          <w:tcPr>
            <w:tcW w:w="540" w:type="dxa"/>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8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身份证明文件类型及号码</w:t>
            </w:r>
          </w:p>
        </w:tc>
        <w:tc>
          <w:tcPr>
            <w:tcW w:w="3288" w:type="dxa"/>
            <w:gridSpan w:val="8"/>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978"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婚姻状况</w:t>
            </w: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健康状况</w:t>
            </w: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748" w:hRule="atLeast"/>
        </w:trPr>
        <w:tc>
          <w:tcPr>
            <w:tcW w:w="540" w:type="dxa"/>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8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20" w:lineRule="exact"/>
              <w:jc w:val="center"/>
              <w:rPr>
                <w:rFonts w:hint="default" w:ascii="Times New Roman" w:hAnsi="Times New Roman" w:eastAsia="楷体_GB2312" w:cs="Times New Roman"/>
                <w:highlight w:val="none"/>
              </w:rPr>
            </w:pPr>
            <w:r>
              <w:rPr>
                <w:rFonts w:hint="default" w:ascii="Times New Roman" w:hAnsi="Times New Roman" w:eastAsia="楷体_GB2312" w:cs="Times New Roman"/>
                <w:b/>
                <w:bCs/>
                <w:sz w:val="28"/>
                <w:highlight w:val="none"/>
              </w:rPr>
              <w:t>#</w:t>
            </w:r>
            <w:r>
              <w:rPr>
                <w:rFonts w:hint="default" w:ascii="Times New Roman" w:hAnsi="Times New Roman" w:eastAsia="楷体_GB2312" w:cs="Times New Roman"/>
                <w:highlight w:val="none"/>
              </w:rPr>
              <w:t>母语及工作语言</w:t>
            </w:r>
          </w:p>
        </w:tc>
        <w:tc>
          <w:tcPr>
            <w:tcW w:w="3288" w:type="dxa"/>
            <w:gridSpan w:val="8"/>
            <w:tcBorders>
              <w:top w:val="single" w:color="auto" w:sz="4" w:space="0"/>
              <w:left w:val="single" w:color="auto" w:sz="4" w:space="0"/>
              <w:bottom w:val="single" w:color="auto" w:sz="4" w:space="0"/>
              <w:right w:val="single" w:color="auto" w:sz="4" w:space="0"/>
            </w:tcBorders>
            <w:noWrap w:val="0"/>
            <w:vAlign w:val="center"/>
          </w:tcPr>
          <w:p>
            <w:pPr>
              <w:pStyle w:val="4"/>
              <w:spacing w:line="220" w:lineRule="exact"/>
              <w:jc w:val="center"/>
              <w:rPr>
                <w:rFonts w:hint="default" w:ascii="Times New Roman" w:hAnsi="Times New Roman" w:eastAsia="楷体_GB2312" w:cs="Times New Roman"/>
                <w:highlight w:val="none"/>
              </w:rPr>
            </w:pPr>
          </w:p>
        </w:tc>
        <w:tc>
          <w:tcPr>
            <w:tcW w:w="978"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20" w:lineRule="exact"/>
              <w:jc w:val="center"/>
              <w:rPr>
                <w:rFonts w:hint="default" w:ascii="Times New Roman" w:hAnsi="Times New Roman" w:eastAsia="楷体_GB2312" w:cs="Times New Roman"/>
                <w:highlight w:val="none"/>
              </w:rPr>
            </w:pPr>
            <w:r>
              <w:rPr>
                <w:rFonts w:hint="default" w:ascii="Times New Roman" w:hAnsi="Times New Roman" w:eastAsia="楷体_GB2312" w:cs="Times New Roman"/>
                <w:b/>
                <w:bCs/>
                <w:sz w:val="28"/>
                <w:highlight w:val="none"/>
              </w:rPr>
              <w:t>#</w:t>
            </w:r>
            <w:r>
              <w:rPr>
                <w:rFonts w:hint="default" w:ascii="Times New Roman" w:hAnsi="Times New Roman" w:eastAsia="楷体_GB2312" w:cs="Times New Roman"/>
                <w:highlight w:val="none"/>
              </w:rPr>
              <w:t>汉语掌握程度</w:t>
            </w: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20" w:lineRule="exact"/>
              <w:jc w:val="center"/>
              <w:rPr>
                <w:rFonts w:hint="default" w:ascii="Times New Roman" w:hAnsi="Times New Roman" w:eastAsia="楷体_GB2312" w:cs="Times New Roman"/>
                <w:highlight w:val="none"/>
              </w:rPr>
            </w:pP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20" w:lineRule="exac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掌握的其他语种及程度</w:t>
            </w: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9" w:hRule="atLeast"/>
        </w:trPr>
        <w:tc>
          <w:tcPr>
            <w:tcW w:w="540" w:type="dxa"/>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80" w:type="dxa"/>
            <w:gridSpan w:val="2"/>
            <w:vMerge w:val="restart"/>
            <w:tcBorders>
              <w:top w:val="single" w:color="auto" w:sz="4" w:space="0"/>
              <w:left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境内联系</w:t>
            </w:r>
          </w:p>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电话</w:t>
            </w:r>
          </w:p>
        </w:tc>
        <w:tc>
          <w:tcPr>
            <w:tcW w:w="3288" w:type="dxa"/>
            <w:gridSpan w:val="8"/>
            <w:tcBorders>
              <w:top w:val="single" w:color="auto" w:sz="4" w:space="0"/>
              <w:left w:val="single" w:color="auto" w:sz="4" w:space="0"/>
              <w:right w:val="single" w:color="auto" w:sz="4" w:space="0"/>
            </w:tcBorders>
            <w:noWrap w:val="0"/>
            <w:vAlign w:val="top"/>
          </w:tcPr>
          <w:p>
            <w:pPr>
              <w:pStyle w:val="4"/>
              <w:spacing w:line="240" w:lineRule="atLeast"/>
              <w:jc w:val="lef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手    机</w:t>
            </w:r>
          </w:p>
        </w:tc>
        <w:tc>
          <w:tcPr>
            <w:tcW w:w="972" w:type="dxa"/>
            <w:gridSpan w:val="2"/>
            <w:vMerge w:val="restart"/>
            <w:tcBorders>
              <w:top w:val="single" w:color="auto" w:sz="4" w:space="0"/>
              <w:left w:val="single" w:color="auto" w:sz="4" w:space="0"/>
              <w:right w:val="single" w:color="auto" w:sz="4" w:space="0"/>
            </w:tcBorders>
            <w:noWrap w:val="0"/>
            <w:vAlign w:val="center"/>
          </w:tcPr>
          <w:p>
            <w:pPr>
              <w:pStyle w:val="4"/>
              <w:spacing w:line="240" w:lineRule="atLeast"/>
              <w:ind w:left="210" w:hanging="210" w:hangingChars="100"/>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电子信箱地 址</w:t>
            </w:r>
          </w:p>
        </w:tc>
        <w:tc>
          <w:tcPr>
            <w:tcW w:w="3066" w:type="dxa"/>
            <w:gridSpan w:val="8"/>
            <w:vMerge w:val="restart"/>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9" w:hRule="atLeast"/>
        </w:trPr>
        <w:tc>
          <w:tcPr>
            <w:tcW w:w="540" w:type="dxa"/>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80" w:type="dxa"/>
            <w:gridSpan w:val="2"/>
            <w:vMerge w:val="continue"/>
            <w:tcBorders>
              <w:left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3288" w:type="dxa"/>
            <w:gridSpan w:val="8"/>
            <w:tcBorders>
              <w:left w:val="single" w:color="auto" w:sz="4" w:space="0"/>
              <w:right w:val="nil"/>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办公电话</w:t>
            </w:r>
          </w:p>
        </w:tc>
        <w:tc>
          <w:tcPr>
            <w:tcW w:w="972" w:type="dxa"/>
            <w:gridSpan w:val="2"/>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p>
        </w:tc>
        <w:tc>
          <w:tcPr>
            <w:tcW w:w="3066" w:type="dxa"/>
            <w:gridSpan w:val="8"/>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6" w:hRule="atLeast"/>
        </w:trPr>
        <w:tc>
          <w:tcPr>
            <w:tcW w:w="540" w:type="dxa"/>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700"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持有的中国以外其他国家、地区颁发的各种护照（通行证、居留权证）、号码、颁发国家（地区）</w:t>
            </w:r>
          </w:p>
        </w:tc>
        <w:tc>
          <w:tcPr>
            <w:tcW w:w="3726" w:type="dxa"/>
            <w:gridSpan w:val="10"/>
            <w:tcBorders>
              <w:top w:val="nil"/>
              <w:left w:val="single" w:color="auto" w:sz="4" w:space="0"/>
              <w:right w:val="nil"/>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1980" w:type="dxa"/>
            <w:gridSpan w:val="4"/>
            <w:tcBorders>
              <w:top w:val="single" w:color="auto" w:sz="4" w:space="0"/>
              <w:left w:val="nil"/>
              <w:bottom w:val="nil"/>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0" w:hRule="atLeast"/>
        </w:trPr>
        <w:tc>
          <w:tcPr>
            <w:tcW w:w="540" w:type="dxa"/>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700" w:type="dxa"/>
            <w:gridSpan w:val="6"/>
            <w:tcBorders>
              <w:top w:val="single" w:color="auto" w:sz="4" w:space="0"/>
              <w:left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现聘任单位及</w:t>
            </w:r>
          </w:p>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机构类别</w:t>
            </w:r>
          </w:p>
        </w:tc>
        <w:tc>
          <w:tcPr>
            <w:tcW w:w="3726" w:type="dxa"/>
            <w:gridSpan w:val="10"/>
            <w:tcBorders>
              <w:top w:val="nil"/>
              <w:left w:val="single" w:color="auto" w:sz="4" w:space="0"/>
              <w:right w:val="nil"/>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1980" w:type="dxa"/>
            <w:gridSpan w:val="4"/>
            <w:tcBorders>
              <w:top w:val="single" w:color="auto" w:sz="4" w:space="0"/>
              <w:left w:val="nil"/>
              <w:bottom w:val="nil"/>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0" w:hRule="atLeast"/>
        </w:trPr>
        <w:tc>
          <w:tcPr>
            <w:tcW w:w="540" w:type="dxa"/>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700" w:type="dxa"/>
            <w:gridSpan w:val="6"/>
            <w:tcBorders>
              <w:top w:val="single" w:color="auto" w:sz="4" w:space="0"/>
              <w:left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现受聘职务及</w:t>
            </w:r>
          </w:p>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职务类别</w:t>
            </w:r>
          </w:p>
        </w:tc>
        <w:tc>
          <w:tcPr>
            <w:tcW w:w="3726" w:type="dxa"/>
            <w:gridSpan w:val="10"/>
            <w:tcBorders>
              <w:top w:val="nil"/>
              <w:left w:val="single" w:color="auto" w:sz="4" w:space="0"/>
              <w:bottom w:val="single" w:color="auto" w:sz="4" w:space="0"/>
              <w:right w:val="nil"/>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1980" w:type="dxa"/>
            <w:gridSpan w:val="4"/>
            <w:tcBorders>
              <w:top w:val="single" w:color="auto" w:sz="4" w:space="0"/>
              <w:left w:val="nil"/>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0" w:hRule="atLeast"/>
        </w:trPr>
        <w:tc>
          <w:tcPr>
            <w:tcW w:w="540" w:type="dxa"/>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700" w:type="dxa"/>
            <w:gridSpan w:val="6"/>
            <w:tcBorders>
              <w:top w:val="single" w:color="auto" w:sz="4" w:space="0"/>
              <w:left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分管业务</w:t>
            </w:r>
          </w:p>
        </w:tc>
        <w:tc>
          <w:tcPr>
            <w:tcW w:w="3726" w:type="dxa"/>
            <w:gridSpan w:val="10"/>
            <w:tcBorders>
              <w:top w:val="nil"/>
              <w:left w:val="single" w:color="auto" w:sz="4" w:space="0"/>
              <w:bottom w:val="single" w:color="auto" w:sz="4" w:space="0"/>
              <w:right w:val="nil"/>
            </w:tcBorders>
            <w:noWrap w:val="0"/>
            <w:vAlign w:val="center"/>
          </w:tcPr>
          <w:p>
            <w:pPr>
              <w:pStyle w:val="4"/>
              <w:spacing w:line="240" w:lineRule="atLeast"/>
              <w:jc w:val="center"/>
              <w:rPr>
                <w:rFonts w:hint="default" w:ascii="Times New Roman" w:hAnsi="Times New Roman" w:eastAsia="楷体_GB2312" w:cs="Times New Roman"/>
                <w:highlight w:val="none"/>
              </w:rPr>
            </w:pPr>
          </w:p>
        </w:tc>
        <w:tc>
          <w:tcPr>
            <w:tcW w:w="1980" w:type="dxa"/>
            <w:gridSpan w:val="4"/>
            <w:tcBorders>
              <w:top w:val="single" w:color="auto" w:sz="4" w:space="0"/>
              <w:left w:val="nil"/>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7" w:hRule="atLeast"/>
        </w:trPr>
        <w:tc>
          <w:tcPr>
            <w:tcW w:w="540" w:type="dxa"/>
            <w:vMerge w:val="continue"/>
            <w:tcBorders>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700"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现住址</w:t>
            </w:r>
          </w:p>
        </w:tc>
        <w:tc>
          <w:tcPr>
            <w:tcW w:w="5706" w:type="dxa"/>
            <w:gridSpan w:val="1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58" w:hRule="atLeast"/>
        </w:trPr>
        <w:tc>
          <w:tcPr>
            <w:tcW w:w="540" w:type="dxa"/>
            <w:vMerge w:val="continue"/>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700" w:type="dxa"/>
            <w:gridSpan w:val="6"/>
            <w:tcBorders>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sz w:val="36"/>
                <w:highlight w:val="none"/>
              </w:rPr>
              <w:t>*</w:t>
            </w:r>
            <w:r>
              <w:rPr>
                <w:rFonts w:hint="default" w:ascii="Times New Roman" w:hAnsi="Times New Roman" w:eastAsia="楷体_GB2312" w:cs="Times New Roman"/>
                <w:highlight w:val="none"/>
              </w:rPr>
              <w:t>是否在中国以外的其他国家、地区具有永久居留权</w:t>
            </w:r>
          </w:p>
        </w:tc>
        <w:tc>
          <w:tcPr>
            <w:tcW w:w="5706" w:type="dxa"/>
            <w:gridSpan w:val="14"/>
            <w:tcBorders>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trPr>
        <w:tc>
          <w:tcPr>
            <w:tcW w:w="8946" w:type="dxa"/>
            <w:gridSpan w:val="21"/>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黑体" w:cs="Times New Roman"/>
                <w:sz w:val="24"/>
                <w:szCs w:val="26"/>
                <w:highlight w:val="none"/>
              </w:rPr>
            </w:pPr>
            <w:r>
              <w:rPr>
                <w:rFonts w:hint="default" w:ascii="Times New Roman" w:hAnsi="Times New Roman" w:eastAsia="黑体" w:cs="Times New Roman"/>
                <w:sz w:val="24"/>
                <w:szCs w:val="26"/>
                <w:highlight w:val="none"/>
              </w:rPr>
              <w:t>直 系 亲 属 及 主 要 社 会 关 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8"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姓  名</w:t>
            </w: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与本人</w:t>
            </w:r>
          </w:p>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关系</w:t>
            </w: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身份证明文件类型及号码</w:t>
            </w: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国籍</w:t>
            </w: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现工作或学习单位</w:t>
            </w:r>
          </w:p>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（单位全称及所在部门）</w:t>
            </w: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职  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6"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8"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8"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4"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0"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4"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6"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2"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2"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8"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0"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0"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6"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2" w:hRule="atLeast"/>
        </w:trPr>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388" w:type="dxa"/>
            <w:gridSpan w:val="7"/>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06"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026"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4" w:hRule="atLeast"/>
        </w:trPr>
        <w:tc>
          <w:tcPr>
            <w:tcW w:w="8946" w:type="dxa"/>
            <w:gridSpan w:val="21"/>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黑体" w:cs="Times New Roman"/>
                <w:sz w:val="24"/>
                <w:szCs w:val="26"/>
                <w:highlight w:val="none"/>
              </w:rPr>
            </w:pPr>
            <w:r>
              <w:rPr>
                <w:rFonts w:hint="default" w:ascii="Times New Roman" w:hAnsi="Times New Roman" w:eastAsia="黑体" w:cs="Times New Roman"/>
                <w:sz w:val="24"/>
                <w:szCs w:val="26"/>
                <w:highlight w:val="none"/>
              </w:rPr>
              <w:t>学  习  简  历（从高中开始）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4"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起止时间</w:t>
            </w:r>
          </w:p>
        </w:tc>
        <w:tc>
          <w:tcPr>
            <w:tcW w:w="2520" w:type="dxa"/>
            <w:gridSpan w:val="8"/>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学习院校、专业</w:t>
            </w:r>
          </w:p>
        </w:tc>
        <w:tc>
          <w:tcPr>
            <w:tcW w:w="1128" w:type="dxa"/>
            <w:tcBorders>
              <w:top w:val="single" w:color="auto" w:sz="4" w:space="0"/>
              <w:left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学历及学位</w:t>
            </w:r>
          </w:p>
        </w:tc>
        <w:tc>
          <w:tcPr>
            <w:tcW w:w="1586" w:type="dxa"/>
            <w:gridSpan w:val="5"/>
            <w:tcBorders>
              <w:top w:val="single" w:color="auto" w:sz="4" w:space="0"/>
              <w:left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毕业、结业或肄业</w:t>
            </w: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证书号码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0"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520" w:type="dxa"/>
            <w:gridSpan w:val="8"/>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128" w:type="dxa"/>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86" w:type="dxa"/>
            <w:gridSpan w:val="5"/>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0" w:hRule="atLeast"/>
        </w:trPr>
        <w:tc>
          <w:tcPr>
            <w:tcW w:w="1260" w:type="dxa"/>
            <w:gridSpan w:val="2"/>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520" w:type="dxa"/>
            <w:gridSpan w:val="8"/>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128" w:type="dxa"/>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86" w:type="dxa"/>
            <w:gridSpan w:val="5"/>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0" w:hRule="atLeast"/>
        </w:trPr>
        <w:tc>
          <w:tcPr>
            <w:tcW w:w="1260" w:type="dxa"/>
            <w:gridSpan w:val="2"/>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520" w:type="dxa"/>
            <w:gridSpan w:val="8"/>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128" w:type="dxa"/>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86" w:type="dxa"/>
            <w:gridSpan w:val="5"/>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0"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520" w:type="dxa"/>
            <w:gridSpan w:val="8"/>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128" w:type="dxa"/>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86" w:type="dxa"/>
            <w:gridSpan w:val="5"/>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0"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520" w:type="dxa"/>
            <w:gridSpan w:val="8"/>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128" w:type="dxa"/>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86" w:type="dxa"/>
            <w:gridSpan w:val="5"/>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0"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520" w:type="dxa"/>
            <w:gridSpan w:val="8"/>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128" w:type="dxa"/>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86" w:type="dxa"/>
            <w:gridSpan w:val="5"/>
            <w:tcBorders>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4" w:hRule="atLeast"/>
        </w:trPr>
        <w:tc>
          <w:tcPr>
            <w:tcW w:w="8946" w:type="dxa"/>
            <w:gridSpan w:val="21"/>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黑体" w:cs="Times New Roman"/>
                <w:sz w:val="24"/>
                <w:szCs w:val="26"/>
                <w:highlight w:val="none"/>
              </w:rPr>
            </w:pPr>
            <w:r>
              <w:rPr>
                <w:rFonts w:hint="default" w:ascii="Times New Roman" w:hAnsi="Times New Roman" w:eastAsia="黑体" w:cs="Times New Roman"/>
                <w:sz w:val="24"/>
                <w:szCs w:val="26"/>
                <w:highlight w:val="none"/>
              </w:rPr>
              <w:t>专  业  培  训  情  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4"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起止时间</w:t>
            </w:r>
          </w:p>
        </w:tc>
        <w:tc>
          <w:tcPr>
            <w:tcW w:w="3648" w:type="dxa"/>
            <w:gridSpan w:val="9"/>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培训内容</w:t>
            </w:r>
          </w:p>
        </w:tc>
        <w:tc>
          <w:tcPr>
            <w:tcW w:w="1586"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组织机构</w:t>
            </w: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证  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4"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3648" w:type="dxa"/>
            <w:gridSpan w:val="9"/>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86"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4"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3648" w:type="dxa"/>
            <w:gridSpan w:val="9"/>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86"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4"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3648" w:type="dxa"/>
            <w:gridSpan w:val="9"/>
            <w:tcBorders>
              <w:top w:val="single" w:color="auto" w:sz="4" w:space="0"/>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highlight w:val="none"/>
              </w:rPr>
            </w:pPr>
          </w:p>
        </w:tc>
        <w:tc>
          <w:tcPr>
            <w:tcW w:w="1586"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4"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3648" w:type="dxa"/>
            <w:gridSpan w:val="9"/>
            <w:tcBorders>
              <w:top w:val="single" w:color="auto" w:sz="4" w:space="0"/>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highlight w:val="none"/>
              </w:rPr>
            </w:pPr>
          </w:p>
        </w:tc>
        <w:tc>
          <w:tcPr>
            <w:tcW w:w="1586"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4"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3648" w:type="dxa"/>
            <w:gridSpan w:val="9"/>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86"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4"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3648" w:type="dxa"/>
            <w:gridSpan w:val="9"/>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86"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4"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3648" w:type="dxa"/>
            <w:gridSpan w:val="9"/>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86"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trPr>
        <w:tc>
          <w:tcPr>
            <w:tcW w:w="8946" w:type="dxa"/>
            <w:gridSpan w:val="21"/>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黑体" w:cs="Times New Roman"/>
                <w:sz w:val="24"/>
                <w:szCs w:val="26"/>
                <w:highlight w:val="none"/>
              </w:rPr>
            </w:pPr>
            <w:r>
              <w:rPr>
                <w:rFonts w:hint="default" w:ascii="Times New Roman" w:hAnsi="Times New Roman" w:eastAsia="黑体" w:cs="Times New Roman"/>
                <w:sz w:val="24"/>
                <w:szCs w:val="26"/>
                <w:highlight w:val="none"/>
              </w:rPr>
              <w:t>工  作  履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起止时间</w:t>
            </w:r>
          </w:p>
        </w:tc>
        <w:tc>
          <w:tcPr>
            <w:tcW w:w="2152"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工 作 单 位</w:t>
            </w:r>
          </w:p>
        </w:tc>
        <w:tc>
          <w:tcPr>
            <w:tcW w:w="2141"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工作内容（分管业务）</w:t>
            </w:r>
          </w:p>
        </w:tc>
        <w:tc>
          <w:tcPr>
            <w:tcW w:w="941" w:type="dxa"/>
            <w:gridSpan w:val="4"/>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职 务</w:t>
            </w:r>
          </w:p>
        </w:tc>
        <w:tc>
          <w:tcPr>
            <w:tcW w:w="2452" w:type="dxa"/>
            <w:gridSpan w:val="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证明人及联系电话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atLeast"/>
        </w:trPr>
        <w:tc>
          <w:tcPr>
            <w:tcW w:w="1260" w:type="dxa"/>
            <w:gridSpan w:val="2"/>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52"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41" w:type="dxa"/>
            <w:gridSpan w:val="4"/>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941" w:type="dxa"/>
            <w:gridSpan w:val="4"/>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452" w:type="dxa"/>
            <w:gridSpan w:val="5"/>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atLeast"/>
        </w:trPr>
        <w:tc>
          <w:tcPr>
            <w:tcW w:w="1260" w:type="dxa"/>
            <w:gridSpan w:val="2"/>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52"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41" w:type="dxa"/>
            <w:gridSpan w:val="4"/>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880"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13" w:type="dxa"/>
            <w:gridSpan w:val="3"/>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atLeast"/>
        </w:trPr>
        <w:tc>
          <w:tcPr>
            <w:tcW w:w="1260" w:type="dxa"/>
            <w:gridSpan w:val="2"/>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52"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41" w:type="dxa"/>
            <w:gridSpan w:val="4"/>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880"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13" w:type="dxa"/>
            <w:gridSpan w:val="3"/>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atLeast"/>
        </w:trPr>
        <w:tc>
          <w:tcPr>
            <w:tcW w:w="1260" w:type="dxa"/>
            <w:gridSpan w:val="2"/>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52"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41" w:type="dxa"/>
            <w:gridSpan w:val="4"/>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880"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13" w:type="dxa"/>
            <w:gridSpan w:val="3"/>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atLeast"/>
        </w:trPr>
        <w:tc>
          <w:tcPr>
            <w:tcW w:w="1260" w:type="dxa"/>
            <w:gridSpan w:val="2"/>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52"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41" w:type="dxa"/>
            <w:gridSpan w:val="4"/>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880"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13" w:type="dxa"/>
            <w:gridSpan w:val="3"/>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atLeast"/>
        </w:trPr>
        <w:tc>
          <w:tcPr>
            <w:tcW w:w="1260" w:type="dxa"/>
            <w:gridSpan w:val="2"/>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52"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41" w:type="dxa"/>
            <w:gridSpan w:val="4"/>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880"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13" w:type="dxa"/>
            <w:gridSpan w:val="3"/>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atLeast"/>
        </w:trPr>
        <w:tc>
          <w:tcPr>
            <w:tcW w:w="1260" w:type="dxa"/>
            <w:gridSpan w:val="2"/>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52"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41" w:type="dxa"/>
            <w:gridSpan w:val="4"/>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880"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13" w:type="dxa"/>
            <w:gridSpan w:val="3"/>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atLeast"/>
        </w:trPr>
        <w:tc>
          <w:tcPr>
            <w:tcW w:w="1260" w:type="dxa"/>
            <w:gridSpan w:val="2"/>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52"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41" w:type="dxa"/>
            <w:gridSpan w:val="4"/>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880"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13" w:type="dxa"/>
            <w:gridSpan w:val="3"/>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atLeast"/>
        </w:trPr>
        <w:tc>
          <w:tcPr>
            <w:tcW w:w="1260" w:type="dxa"/>
            <w:gridSpan w:val="2"/>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52"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41" w:type="dxa"/>
            <w:gridSpan w:val="4"/>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880"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13" w:type="dxa"/>
            <w:gridSpan w:val="3"/>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6" w:hRule="atLeast"/>
        </w:trPr>
        <w:tc>
          <w:tcPr>
            <w:tcW w:w="1260" w:type="dxa"/>
            <w:gridSpan w:val="2"/>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52"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2141" w:type="dxa"/>
            <w:gridSpan w:val="4"/>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880" w:type="dxa"/>
            <w:gridSpan w:val="6"/>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c>
          <w:tcPr>
            <w:tcW w:w="1513" w:type="dxa"/>
            <w:gridSpan w:val="3"/>
            <w:tcBorders>
              <w:top w:val="single" w:color="auto" w:sz="4" w:space="0"/>
              <w:left w:val="single" w:color="auto" w:sz="4" w:space="0"/>
              <w:right w:val="single" w:color="auto" w:sz="4" w:space="0"/>
            </w:tcBorders>
            <w:noWrap w:val="0"/>
            <w:vAlign w:val="center"/>
          </w:tcPr>
          <w:p>
            <w:pPr>
              <w:pStyle w:val="4"/>
              <w:spacing w:line="240" w:lineRule="atLeast"/>
              <w:rPr>
                <w:rFonts w:hint="default" w:ascii="Times New Roman" w:hAnsi="Times New Roman" w:eastAsia="仿宋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91" w:hRule="atLeast"/>
        </w:trPr>
        <w:tc>
          <w:tcPr>
            <w:tcW w:w="2700"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是否持有所任职证券基金经营机构以外的企业股权（出资额）？若有，请列明企业名称、持股（出资）比例、入股时间。</w:t>
            </w:r>
          </w:p>
        </w:tc>
        <w:tc>
          <w:tcPr>
            <w:tcW w:w="6246" w:type="dxa"/>
            <w:gridSpan w:val="1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szCs w:val="26"/>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82" w:hRule="atLeast"/>
        </w:trPr>
        <w:tc>
          <w:tcPr>
            <w:tcW w:w="2700"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是否参加行业协会组织的水平评价测试？如已参加，请列明测试时间、名称、组织机构、成绩、合格证书编码等信息；如未参加，请说明符合免于参加条件的具体情况。</w:t>
            </w:r>
          </w:p>
        </w:tc>
        <w:tc>
          <w:tcPr>
            <w:tcW w:w="6246" w:type="dxa"/>
            <w:gridSpan w:val="1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szCs w:val="26"/>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00" w:hRule="atLeast"/>
        </w:trPr>
        <w:tc>
          <w:tcPr>
            <w:tcW w:w="2700"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是否在其他经营性机构或非经营性机构兼职？若有，请列明机构名称及担任的职务。</w:t>
            </w:r>
          </w:p>
        </w:tc>
        <w:tc>
          <w:tcPr>
            <w:tcW w:w="6246" w:type="dxa"/>
            <w:gridSpan w:val="1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szCs w:val="26"/>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00" w:hRule="atLeast"/>
        </w:trPr>
        <w:tc>
          <w:tcPr>
            <w:tcW w:w="2700"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是否受过刑事处罚或监管机构、行政执法部门、行业自律组织的行政处罚、行政监管措施和自律处分？若有，请列明受处罚或处分的时间、类别、事由。</w:t>
            </w:r>
          </w:p>
        </w:tc>
        <w:tc>
          <w:tcPr>
            <w:tcW w:w="6246" w:type="dxa"/>
            <w:gridSpan w:val="1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81" w:hRule="atLeast"/>
        </w:trPr>
        <w:tc>
          <w:tcPr>
            <w:tcW w:w="2700"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是否受到任职单位内部处分以及党纪政纪处分？若有，请列明受处分的时间、类别、事由。</w:t>
            </w:r>
          </w:p>
        </w:tc>
        <w:tc>
          <w:tcPr>
            <w:tcW w:w="6246" w:type="dxa"/>
            <w:gridSpan w:val="1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04" w:hRule="atLeast"/>
        </w:trPr>
        <w:tc>
          <w:tcPr>
            <w:tcW w:w="2700"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是否因涉嫌重大投诉或违法违规行为而正在接受调查？如有，请详细说明。</w:t>
            </w:r>
          </w:p>
        </w:tc>
        <w:tc>
          <w:tcPr>
            <w:tcW w:w="6246" w:type="dxa"/>
            <w:gridSpan w:val="1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53" w:hRule="atLeast"/>
        </w:trPr>
        <w:tc>
          <w:tcPr>
            <w:tcW w:w="2700"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sz w:val="21"/>
                <w:szCs w:val="24"/>
                <w:highlight w:val="none"/>
              </w:rPr>
              <w:t>是否（曾）担任破产清算，或者发生重大风险事件、重大案件企业的法定代表人、经营管理主要负责人或者对相关事项负有责任？如有，请说明</w:t>
            </w:r>
          </w:p>
        </w:tc>
        <w:tc>
          <w:tcPr>
            <w:tcW w:w="6246" w:type="dxa"/>
            <w:gridSpan w:val="1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05" w:hRule="atLeast"/>
        </w:trPr>
        <w:tc>
          <w:tcPr>
            <w:tcW w:w="2700"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是否持有禁止从业人员持有的金融资产？若有，请详细列明。</w:t>
            </w:r>
          </w:p>
        </w:tc>
        <w:tc>
          <w:tcPr>
            <w:tcW w:w="6246" w:type="dxa"/>
            <w:gridSpan w:val="1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0" w:hRule="atLeast"/>
        </w:trPr>
        <w:tc>
          <w:tcPr>
            <w:tcW w:w="2700"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本人及参控股或以其他方式控制的企业是否有重大的负债到期未清偿？若有，请详细说明。</w:t>
            </w:r>
          </w:p>
        </w:tc>
        <w:tc>
          <w:tcPr>
            <w:tcW w:w="6246" w:type="dxa"/>
            <w:gridSpan w:val="1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6" w:hRule="atLeast"/>
        </w:trPr>
        <w:tc>
          <w:tcPr>
            <w:tcW w:w="2700"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是否曾向中国证监会或其相关派出机构备案（申请）担任证券、基金、期货行业董事、监事、高级管理人员但未予通过？若有，请说明时间及原因。</w:t>
            </w:r>
          </w:p>
        </w:tc>
        <w:tc>
          <w:tcPr>
            <w:tcW w:w="6246" w:type="dxa"/>
            <w:gridSpan w:val="1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90" w:hRule="atLeast"/>
        </w:trPr>
        <w:tc>
          <w:tcPr>
            <w:tcW w:w="2700" w:type="dxa"/>
            <w:gridSpan w:val="6"/>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r>
              <w:rPr>
                <w:rFonts w:hint="default" w:ascii="Times New Roman" w:hAnsi="Times New Roman" w:eastAsia="楷体_GB2312" w:cs="Times New Roman"/>
                <w:highlight w:val="none"/>
              </w:rPr>
              <w:t>其他需要说明的问题</w:t>
            </w:r>
          </w:p>
        </w:tc>
        <w:tc>
          <w:tcPr>
            <w:tcW w:w="6246" w:type="dxa"/>
            <w:gridSpan w:val="15"/>
            <w:tcBorders>
              <w:top w:val="single" w:color="auto" w:sz="4" w:space="0"/>
              <w:left w:val="single" w:color="auto" w:sz="4" w:space="0"/>
              <w:bottom w:val="single" w:color="auto" w:sz="4" w:space="0"/>
              <w:right w:val="single" w:color="auto" w:sz="4" w:space="0"/>
            </w:tcBorders>
            <w:noWrap w:val="0"/>
            <w:vAlign w:val="center"/>
          </w:tcPr>
          <w:p>
            <w:pPr>
              <w:pStyle w:val="4"/>
              <w:spacing w:line="240" w:lineRule="atLeast"/>
              <w:jc w:val="center"/>
              <w:rPr>
                <w:rFonts w:hint="default" w:ascii="Times New Roman" w:hAnsi="Times New Roman" w:eastAsia="楷体_GB2312" w:cs="Times New Roman"/>
                <w:highlight w:val="none"/>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长城楷体">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FD5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Normal Indent"/>
    <w:basedOn w:val="1"/>
    <w:unhideWhenUsed/>
    <w:uiPriority w:val="99"/>
    <w:pPr>
      <w:overflowPunct w:val="0"/>
      <w:autoSpaceDE w:val="0"/>
      <w:autoSpaceDN w:val="0"/>
      <w:adjustRightInd w:val="0"/>
      <w:spacing w:after="180" w:afterLines="0" w:line="400" w:lineRule="atLeast"/>
      <w:ind w:firstLine="420"/>
      <w:jc w:val="left"/>
      <w:textAlignment w:val="baseline"/>
    </w:pPr>
    <w:rPr>
      <w:rFonts w:ascii="长城楷体" w:hAnsi="Times New Roman" w:eastAsia="长城楷体" w:cs="Times New Roman"/>
      <w:kern w:val="0"/>
      <w:sz w:val="28"/>
      <w:szCs w:val="20"/>
    </w:rPr>
  </w:style>
  <w:style w:type="paragraph" w:styleId="3">
    <w:name w:val="Body Text Indent"/>
    <w:basedOn w:val="1"/>
    <w:qFormat/>
    <w:uiPriority w:val="0"/>
    <w:pPr>
      <w:ind w:left="560"/>
    </w:pPr>
    <w:rPr>
      <w:rFonts w:eastAsia="仿宋_GB2312"/>
      <w:sz w:val="36"/>
      <w:szCs w:val="28"/>
    </w:rPr>
  </w:style>
  <w:style w:type="paragraph" w:styleId="4">
    <w:name w:val="Plain Text"/>
    <w:basedOn w:val="1"/>
    <w:qFormat/>
    <w:uiPriority w:val="0"/>
    <w:rPr>
      <w:rFonts w:ascii="宋体" w:hAnsi="Courier New" w:eastAsia="宋体" w:cs="黑体"/>
      <w:sz w:val="21"/>
      <w:szCs w:val="24"/>
    </w:rPr>
  </w:style>
  <w:style w:type="paragraph" w:styleId="5">
    <w:name w:val="Body Text Indent 2"/>
    <w:basedOn w:val="1"/>
    <w:qFormat/>
    <w:uiPriority w:val="0"/>
    <w:pPr>
      <w:spacing w:before="156" w:beforeLines="50" w:after="156" w:afterLines="50"/>
      <w:ind w:firstLine="629"/>
    </w:pPr>
    <w:rPr>
      <w:rFonts w:ascii="黑体" w:eastAsia="黑体"/>
      <w:sz w:val="24"/>
    </w:rPr>
  </w:style>
  <w:style w:type="paragraph" w:styleId="6">
    <w:name w:val="toc 1"/>
    <w:basedOn w:val="1"/>
    <w:next w:val="1"/>
    <w:qFormat/>
    <w:uiPriority w:val="0"/>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2024-09-19T09:09:08Z</dcterms:created>
  <dc:creator>Administrator</dc:creator>
  <cp:lastModifiedBy>Administrator</cp:lastModifiedBy>
  <dcterms:modified xsi:type="dcterms:W3CDTF">2024-09-19T09:09:49Z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